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Look w:val="01E0" w:firstRow="1" w:lastRow="1" w:firstColumn="1" w:lastColumn="1" w:noHBand="0" w:noVBand="0"/>
      </w:tblPr>
      <w:tblGrid>
        <w:gridCol w:w="3962"/>
        <w:gridCol w:w="5938"/>
      </w:tblGrid>
      <w:tr w:rsidR="00E05FDD" w:rsidRPr="00BB29ED" w14:paraId="69198691" w14:textId="77777777">
        <w:trPr>
          <w:jc w:val="center"/>
        </w:trPr>
        <w:tc>
          <w:tcPr>
            <w:tcW w:w="3962" w:type="dxa"/>
          </w:tcPr>
          <w:p w14:paraId="1DCF72F4" w14:textId="123F8FD7" w:rsidR="00E05FDD" w:rsidRPr="00BB29ED" w:rsidRDefault="00E05FDD" w:rsidP="005F1810">
            <w:pPr>
              <w:jc w:val="center"/>
              <w:rPr>
                <w:rFonts w:ascii="Times New Roman" w:hAnsi="Times New Roman" w:cs="Times New Roman"/>
                <w:sz w:val="26"/>
                <w:szCs w:val="26"/>
              </w:rPr>
            </w:pPr>
            <w:bookmarkStart w:id="0" w:name="_GoBack"/>
            <w:bookmarkEnd w:id="0"/>
            <w:r w:rsidRPr="00BB29ED">
              <w:rPr>
                <w:rFonts w:ascii="Times New Roman" w:hAnsi="Times New Roman" w:cs="Times New Roman"/>
                <w:sz w:val="26"/>
                <w:szCs w:val="26"/>
              </w:rPr>
              <w:t>CÔNG AN TỈNH HÀ NAM</w:t>
            </w:r>
          </w:p>
        </w:tc>
        <w:tc>
          <w:tcPr>
            <w:tcW w:w="5938" w:type="dxa"/>
          </w:tcPr>
          <w:p w14:paraId="3A79AE1E" w14:textId="77777777" w:rsidR="00E05FDD" w:rsidRPr="00BB29ED" w:rsidRDefault="00E05FDD" w:rsidP="005F1810">
            <w:pPr>
              <w:jc w:val="center"/>
              <w:rPr>
                <w:rFonts w:ascii="Times New Roman" w:hAnsi="Times New Roman" w:cs="Times New Roman"/>
                <w:b/>
                <w:bCs/>
                <w:sz w:val="26"/>
                <w:szCs w:val="26"/>
              </w:rPr>
            </w:pPr>
            <w:r w:rsidRPr="00BB29ED">
              <w:rPr>
                <w:rFonts w:ascii="Times New Roman" w:hAnsi="Times New Roman" w:cs="Times New Roman"/>
                <w:b/>
                <w:bCs/>
                <w:sz w:val="26"/>
                <w:szCs w:val="26"/>
              </w:rPr>
              <w:t>CỘNG HÒA XÃ HỘI CHỦ NGHĨA VIỆT NAM</w:t>
            </w:r>
          </w:p>
        </w:tc>
      </w:tr>
      <w:tr w:rsidR="00E05FDD" w:rsidRPr="00BB29ED" w14:paraId="52442EDA" w14:textId="77777777">
        <w:trPr>
          <w:trHeight w:val="378"/>
          <w:jc w:val="center"/>
        </w:trPr>
        <w:tc>
          <w:tcPr>
            <w:tcW w:w="3962" w:type="dxa"/>
          </w:tcPr>
          <w:p w14:paraId="134C686E" w14:textId="04B8160D" w:rsidR="00E05FDD" w:rsidRPr="00BB29ED" w:rsidRDefault="00E05FDD" w:rsidP="005F1810">
            <w:pPr>
              <w:jc w:val="center"/>
              <w:rPr>
                <w:rFonts w:ascii="Times New Roman" w:hAnsi="Times New Roman" w:cs="Times New Roman"/>
                <w:b/>
                <w:bCs/>
                <w:sz w:val="26"/>
                <w:szCs w:val="26"/>
              </w:rPr>
            </w:pPr>
            <w:r w:rsidRPr="00BB29ED">
              <w:rPr>
                <w:rFonts w:ascii="Times New Roman" w:hAnsi="Times New Roman" w:cs="Times New Roman"/>
                <w:b/>
                <w:bCs/>
                <w:sz w:val="26"/>
                <w:szCs w:val="26"/>
              </w:rPr>
              <w:t xml:space="preserve">CÔNG AN HUYỆN </w:t>
            </w:r>
            <w:r w:rsidR="00766E77">
              <w:rPr>
                <w:rFonts w:ascii="Times New Roman" w:hAnsi="Times New Roman" w:cs="Times New Roman"/>
                <w:b/>
                <w:bCs/>
                <w:sz w:val="26"/>
                <w:szCs w:val="26"/>
              </w:rPr>
              <w:t>BÌNH LỤC</w:t>
            </w:r>
          </w:p>
          <w:p w14:paraId="754F122F" w14:textId="36DB09FB" w:rsidR="00E05FDD" w:rsidRPr="00BB29ED" w:rsidRDefault="00AD1669" w:rsidP="005F1810">
            <w:pPr>
              <w:jc w:val="center"/>
              <w:rPr>
                <w:rFonts w:ascii="Times New Roman" w:hAnsi="Times New Roman" w:cs="Times New Roman"/>
                <w:b/>
                <w:bCs/>
                <w:sz w:val="8"/>
                <w:szCs w:val="8"/>
              </w:rPr>
            </w:pPr>
            <w:r>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165F1686" wp14:editId="4DA10F76">
                      <wp:simplePos x="0" y="0"/>
                      <wp:positionH relativeFrom="column">
                        <wp:posOffset>626745</wp:posOffset>
                      </wp:positionH>
                      <wp:positionV relativeFrom="paragraph">
                        <wp:posOffset>38100</wp:posOffset>
                      </wp:positionV>
                      <wp:extent cx="977900" cy="0"/>
                      <wp:effectExtent l="7620" t="9525" r="5080" b="952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D3AC"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3pt" to="12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y0HAIAADU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6ipDE&#10;HbRo7wzmTetQqaQEAZVBM69Tr20O4aXcGV8pOcu9flHku0VSlS2WDQt83y4aQFKfEb9L8Rur4bZD&#10;/0VRiMFHp4Jo59p0HhLkQOfQm8u9N+zsEIHD5Xy+TKCDZHDFOB/ytLHuM1Md8kYRCS69ajjHpxfr&#10;PA+cDyH+WKotFyJ0XkjUA/Z0Mg0JVglOvdOHWdMcSmHQCfvZCV8oCjyPYUYdJQ1gLcN0c7Md5uJq&#10;w+VCejyoBOjcrOtw/Fgmy81is8hG2WS2GWVJVY0+bctsNNum82n1VJVllf701NIsbzmlTHp2w6Cm&#10;2d8Nwu3JXEfsPqp3GeL36EEvIDv8A+nQSt+96xwcFL3szNBimM0QfHtHfvgf92A/vvb1LwAAAP//&#10;AwBQSwMEFAAGAAgAAAAhAEkmMVfaAAAABgEAAA8AAABkcnMvZG93bnJldi54bWxMj8FOwzAQRO9I&#10;/IO1SFwq6hBEKWmcCgG5caGAuG7jbRIRr9PYbVO+ni0XOD7NaPZtvhxdp/Y0hNazgetpAoq48rbl&#10;2sD7W3k1BxUissXOMxk4UoBlcX6WY2b9gV9pv4q1khEOGRpoYuwzrUPVkMMw9T2xZBs/OIyCQ63t&#10;gAcZd51Ok2SmHbYsFxrs6bGh6mu1cwZC+UHb8ntSTZLPm9pTun16eUZjLi/GhwWoSGP8K8NJX9Sh&#10;EKe137ENqjNwP7+TpoGZfCRxepsKr39ZF7n+r1/8AAAA//8DAFBLAQItABQABgAIAAAAIQC2gziS&#10;/gAAAOEBAAATAAAAAAAAAAAAAAAAAAAAAABbQ29udGVudF9UeXBlc10ueG1sUEsBAi0AFAAGAAgA&#10;AAAhADj9If/WAAAAlAEAAAsAAAAAAAAAAAAAAAAALwEAAF9yZWxzLy5yZWxzUEsBAi0AFAAGAAgA&#10;AAAhAM7UXLQcAgAANQQAAA4AAAAAAAAAAAAAAAAALgIAAGRycy9lMm9Eb2MueG1sUEsBAi0AFAAG&#10;AAgAAAAhAEkmMVfaAAAABgEAAA8AAAAAAAAAAAAAAAAAdgQAAGRycy9kb3ducmV2LnhtbFBLBQYA&#10;AAAABAAEAPMAAAB9BQAAAAA=&#10;"/>
                  </w:pict>
                </mc:Fallback>
              </mc:AlternateContent>
            </w:r>
          </w:p>
        </w:tc>
        <w:tc>
          <w:tcPr>
            <w:tcW w:w="5938" w:type="dxa"/>
            <w:vAlign w:val="bottom"/>
          </w:tcPr>
          <w:p w14:paraId="75798730" w14:textId="00C474BA" w:rsidR="00E05FDD" w:rsidRPr="00BB29ED" w:rsidRDefault="00AD1669" w:rsidP="005F1810">
            <w:pPr>
              <w:jc w:val="center"/>
              <w:rPr>
                <w:rFonts w:ascii="Times New Roman" w:hAnsi="Times New Roman" w:cs="Times New Roman"/>
                <w:b/>
                <w:bCs/>
              </w:rPr>
            </w:pPr>
            <w:r>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58EFC481" wp14:editId="1875F854">
                      <wp:simplePos x="0" y="0"/>
                      <wp:positionH relativeFrom="column">
                        <wp:posOffset>664845</wp:posOffset>
                      </wp:positionH>
                      <wp:positionV relativeFrom="paragraph">
                        <wp:posOffset>187960</wp:posOffset>
                      </wp:positionV>
                      <wp:extent cx="2325370" cy="15240"/>
                      <wp:effectExtent l="7620" t="6985" r="10160" b="63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537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509A2"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4.8pt" to="23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V3KAIAAEQEAAAOAAAAZHJzL2Uyb0RvYy54bWysU8GO2jAQvVfqP1i+Q0gILESEVZVAL9su&#10;Etveje0Qq45t2YaAqv57x4albHupqubgjD0zz2/ejBePp06iI7dOaFXidDjCiCuqmVD7En95WQ9m&#10;GDlPFCNSK17iM3f4cfn+3aI3Bc90qyXjFgGIckVvStx6b4okcbTlHXFDbbgCZ6NtRzxs7T5hlvSA&#10;3skkG42mSa8tM1ZT7hyc1hcnXkb8puHUPzeN4x7JEgM3H1cb111Yk+WCFHtLTCvolQb5BxYdEQou&#10;vUHVxBN0sOIPqE5Qq51u/JDqLtFNIyiPNUA16ei3arYtMTzWAuI4c5PJ/T9Y+vm4sUiwEmcYKdJB&#10;i7beErFvPaq0UiCgtmgSdOqNKyC8UhsbKqUntTVPmn5zSOmqJWrPI9+XswGQNGQkb1LCxhm4bdd/&#10;0gxiyMHrKNqpsR1qpDBfQ2IAB2HQKXbpfOsSP3lE4TAbZ5PxAzSTgi+dZHnsYkKKABOSjXX+I9cd&#10;CkaJpVBBRFKQ45PzgdavkHCs9FpIGQdBKtSXeD7JJjHBaSlYcIYwZ/e7Slp0JGGU4hdrBM99mNUH&#10;xSJYywlbXW1PhLzYcLlUAQ/KATpX6zIr3+ej+Wq2muWDPJuuBvmorgcf1lU+mK7Th0k9rquqTn8E&#10;amletIIxrgK717lN87+bi+sLukzcbXJvMiRv0aNeQPb1H0nHzoZmXsZip9l5Y187DqMag6/PKryF&#10;+z3Y949/+RMAAP//AwBQSwMEFAAGAAgAAAAhAHGI4OneAAAACQEAAA8AAABkcnMvZG93bnJldi54&#10;bWxMj8FOwzAQRO9I/IO1SNyoTVq1JI1TVQi4ICFRQs9OvCQR8TqK3TT8PcuJHkf7NPM2382uFxOO&#10;ofOk4X6hQCDV3nbUaCg/nu8eQIRoyJreE2r4wQC74voqN5n1Z3rH6RAbwSUUMqOhjXHIpAx1i86E&#10;hR+Q+PblR2cix7GRdjRnLne9TJRaS2c64oXWDPjYYv19ODkN++Pr0/JtqpzvbdqUn9aV6iXR+vZm&#10;3m9BRJzjPwx/+qwOBTtV/kQ2iJ6zWm0Y1ZCkaxAMrDYqBVFpWCYKZJHLyw+KXwAAAP//AwBQSwEC&#10;LQAUAAYACAAAACEAtoM4kv4AAADhAQAAEwAAAAAAAAAAAAAAAAAAAAAAW0NvbnRlbnRfVHlwZXNd&#10;LnhtbFBLAQItABQABgAIAAAAIQA4/SH/1gAAAJQBAAALAAAAAAAAAAAAAAAAAC8BAABfcmVscy8u&#10;cmVsc1BLAQItABQABgAIAAAAIQCBfEV3KAIAAEQEAAAOAAAAAAAAAAAAAAAAAC4CAABkcnMvZTJv&#10;RG9jLnhtbFBLAQItABQABgAIAAAAIQBxiODp3gAAAAkBAAAPAAAAAAAAAAAAAAAAAIIEAABkcnMv&#10;ZG93bnJldi54bWxQSwUGAAAAAAQABADzAAAAjQUAAAAA&#10;"/>
                  </w:pict>
                </mc:Fallback>
              </mc:AlternateContent>
            </w:r>
            <w:r w:rsidR="00E05FDD" w:rsidRPr="00BB29ED">
              <w:rPr>
                <w:rFonts w:ascii="Times New Roman" w:hAnsi="Times New Roman" w:cs="Times New Roman"/>
                <w:b/>
                <w:bCs/>
              </w:rPr>
              <w:t>Độc lập – Tự do – Hạnh phúc</w:t>
            </w:r>
          </w:p>
        </w:tc>
      </w:tr>
      <w:tr w:rsidR="00E05FDD" w:rsidRPr="00BB29ED" w14:paraId="44A150F9" w14:textId="77777777">
        <w:trPr>
          <w:trHeight w:val="207"/>
          <w:jc w:val="center"/>
        </w:trPr>
        <w:tc>
          <w:tcPr>
            <w:tcW w:w="3962" w:type="dxa"/>
            <w:vAlign w:val="bottom"/>
          </w:tcPr>
          <w:p w14:paraId="1CC64920" w14:textId="2B8B94C1" w:rsidR="00E05FDD" w:rsidRPr="00BB29ED" w:rsidRDefault="00E05FDD" w:rsidP="00EC00EC">
            <w:pPr>
              <w:jc w:val="center"/>
              <w:rPr>
                <w:rFonts w:ascii="Times New Roman" w:hAnsi="Times New Roman" w:cs="Times New Roman"/>
                <w:sz w:val="26"/>
                <w:szCs w:val="26"/>
              </w:rPr>
            </w:pPr>
          </w:p>
        </w:tc>
        <w:tc>
          <w:tcPr>
            <w:tcW w:w="5938" w:type="dxa"/>
          </w:tcPr>
          <w:p w14:paraId="7DF001A0" w14:textId="77777777" w:rsidR="00E05FDD" w:rsidRPr="00BB29ED" w:rsidRDefault="00E05FDD" w:rsidP="005F1810">
            <w:pPr>
              <w:jc w:val="right"/>
              <w:rPr>
                <w:rFonts w:ascii="Times New Roman" w:hAnsi="Times New Roman" w:cs="Times New Roman"/>
                <w:i/>
                <w:iCs/>
                <w:sz w:val="12"/>
                <w:szCs w:val="12"/>
              </w:rPr>
            </w:pPr>
          </w:p>
          <w:p w14:paraId="7B7B4F62" w14:textId="23C37F56" w:rsidR="00E05FDD" w:rsidRPr="00BB29ED" w:rsidRDefault="00A713BF" w:rsidP="00766E77">
            <w:pPr>
              <w:jc w:val="right"/>
              <w:rPr>
                <w:rFonts w:ascii="Times New Roman" w:hAnsi="Times New Roman" w:cs="Times New Roman"/>
                <w:i/>
                <w:iCs/>
              </w:rPr>
            </w:pPr>
            <w:r>
              <w:rPr>
                <w:rFonts w:ascii="Times New Roman" w:hAnsi="Times New Roman" w:cs="Times New Roman"/>
                <w:bCs/>
                <w:i/>
                <w:iCs/>
              </w:rPr>
              <w:t xml:space="preserve">          </w:t>
            </w:r>
            <w:r w:rsidR="00FB672E">
              <w:rPr>
                <w:rFonts w:ascii="Times New Roman" w:hAnsi="Times New Roman" w:cs="Times New Roman"/>
                <w:bCs/>
                <w:i/>
                <w:iCs/>
              </w:rPr>
              <w:t xml:space="preserve"> </w:t>
            </w:r>
            <w:r w:rsidR="00766E77">
              <w:rPr>
                <w:rFonts w:ascii="Times New Roman" w:hAnsi="Times New Roman" w:cs="Times New Roman"/>
                <w:bCs/>
                <w:i/>
                <w:iCs/>
              </w:rPr>
              <w:t>Bình Lục</w:t>
            </w:r>
            <w:r w:rsidR="00F9468A" w:rsidRPr="00BB29ED">
              <w:rPr>
                <w:rFonts w:ascii="Times New Roman" w:hAnsi="Times New Roman" w:cs="Times New Roman"/>
                <w:i/>
                <w:iCs/>
              </w:rPr>
              <w:t xml:space="preserve">, ngày </w:t>
            </w:r>
            <w:r w:rsidR="00FB672E">
              <w:rPr>
                <w:rFonts w:ascii="Times New Roman" w:hAnsi="Times New Roman" w:cs="Times New Roman"/>
                <w:i/>
                <w:iCs/>
              </w:rPr>
              <w:t>25</w:t>
            </w:r>
            <w:r w:rsidR="00BB29ED" w:rsidRPr="00BB29ED">
              <w:rPr>
                <w:rFonts w:ascii="Times New Roman" w:hAnsi="Times New Roman" w:cs="Times New Roman"/>
                <w:i/>
                <w:iCs/>
              </w:rPr>
              <w:t xml:space="preserve"> </w:t>
            </w:r>
            <w:r w:rsidR="00A8195C" w:rsidRPr="00BB29ED">
              <w:rPr>
                <w:rFonts w:ascii="Times New Roman" w:hAnsi="Times New Roman" w:cs="Times New Roman"/>
                <w:i/>
                <w:iCs/>
              </w:rPr>
              <w:t>tháng</w:t>
            </w:r>
            <w:r w:rsidR="00BB29ED" w:rsidRPr="00BB29ED">
              <w:rPr>
                <w:rFonts w:ascii="Times New Roman" w:hAnsi="Times New Roman" w:cs="Times New Roman"/>
                <w:i/>
                <w:iCs/>
              </w:rPr>
              <w:t xml:space="preserve"> </w:t>
            </w:r>
            <w:r w:rsidR="00FB672E">
              <w:rPr>
                <w:rFonts w:ascii="Times New Roman" w:hAnsi="Times New Roman" w:cs="Times New Roman"/>
                <w:i/>
                <w:iCs/>
              </w:rPr>
              <w:t>8</w:t>
            </w:r>
            <w:r w:rsidR="006041DE" w:rsidRPr="00BB29ED">
              <w:rPr>
                <w:rFonts w:ascii="Times New Roman" w:hAnsi="Times New Roman" w:cs="Times New Roman"/>
                <w:i/>
                <w:iCs/>
              </w:rPr>
              <w:t xml:space="preserve"> năm 202</w:t>
            </w:r>
            <w:r w:rsidR="00504E90">
              <w:rPr>
                <w:rFonts w:ascii="Times New Roman" w:hAnsi="Times New Roman" w:cs="Times New Roman"/>
                <w:i/>
                <w:iCs/>
              </w:rPr>
              <w:t>2</w:t>
            </w:r>
          </w:p>
        </w:tc>
      </w:tr>
    </w:tbl>
    <w:p w14:paraId="7BAC295C" w14:textId="77777777" w:rsidR="00E05FDD" w:rsidRPr="00BB29ED" w:rsidRDefault="00E05FDD" w:rsidP="005F1810">
      <w:pPr>
        <w:jc w:val="center"/>
        <w:rPr>
          <w:rFonts w:ascii="Times New Roman" w:hAnsi="Times New Roman" w:cs="Times New Roman"/>
        </w:rPr>
      </w:pPr>
    </w:p>
    <w:p w14:paraId="37A2F342" w14:textId="0511AF90" w:rsidR="00345589" w:rsidRDefault="00A713BF" w:rsidP="008548AF">
      <w:pPr>
        <w:jc w:val="center"/>
        <w:rPr>
          <w:rFonts w:ascii="Times New Roman" w:hAnsi="Times New Roman" w:cs="Times New Roman"/>
          <w:b/>
          <w:bCs/>
        </w:rPr>
      </w:pPr>
      <w:r>
        <w:rPr>
          <w:rFonts w:ascii="Times New Roman" w:hAnsi="Times New Roman" w:cs="Times New Roman"/>
          <w:b/>
          <w:bCs/>
        </w:rPr>
        <w:t>DANH SÁCH</w:t>
      </w:r>
      <w:r w:rsidR="00FB672E">
        <w:rPr>
          <w:rFonts w:ascii="Times New Roman" w:hAnsi="Times New Roman" w:cs="Times New Roman"/>
          <w:b/>
          <w:bCs/>
        </w:rPr>
        <w:t xml:space="preserve"> HỒ SƠ XỬ LÝ TỘI PHẠM, VI PHẠM PHÁP LUẬT VỀ MÔI TRƯỜNG</w:t>
      </w:r>
    </w:p>
    <w:p w14:paraId="27A5E51F" w14:textId="4B4CD029" w:rsidR="00A713BF" w:rsidRDefault="00FB672E" w:rsidP="008548AF">
      <w:pPr>
        <w:jc w:val="center"/>
        <w:rPr>
          <w:rFonts w:ascii="Times New Roman" w:hAnsi="Times New Roman" w:cs="Times New Roman"/>
          <w:b/>
          <w:bCs/>
        </w:rPr>
      </w:pPr>
      <w:r>
        <w:rPr>
          <w:rFonts w:ascii="Times New Roman" w:hAnsi="Times New Roman" w:cs="Times New Roman"/>
          <w:b/>
          <w:bCs/>
        </w:rPr>
        <w:t>(Từ ngày 15/11/2019 đến ngày 15/8/2022)</w:t>
      </w:r>
    </w:p>
    <w:p w14:paraId="18E6595B" w14:textId="33D8E773" w:rsidR="008548AF" w:rsidRPr="00BB29ED" w:rsidRDefault="00AD1669" w:rsidP="008548AF">
      <w:pPr>
        <w:jc w:val="center"/>
        <w:rPr>
          <w:rFonts w:ascii="Times New Roman" w:hAnsi="Times New Roman" w:cs="Times New Roman"/>
          <w:b/>
          <w:bCs/>
          <w:sz w:val="14"/>
          <w:lang w:val="vi-VN"/>
        </w:rPr>
      </w:pP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0152810D" wp14:editId="3C26B41F">
                <wp:simplePos x="0" y="0"/>
                <wp:positionH relativeFrom="column">
                  <wp:posOffset>3582035</wp:posOffset>
                </wp:positionH>
                <wp:positionV relativeFrom="paragraph">
                  <wp:posOffset>33020</wp:posOffset>
                </wp:positionV>
                <wp:extent cx="1906270" cy="0"/>
                <wp:effectExtent l="10160" t="13970" r="762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2B4C4" id="_x0000_t32" coordsize="21600,21600" o:spt="32" o:oned="t" path="m,l21600,21600e" filled="f">
                <v:path arrowok="t" fillok="f" o:connecttype="none"/>
                <o:lock v:ext="edit" shapetype="t"/>
              </v:shapetype>
              <v:shape id="AutoShape 4" o:spid="_x0000_s1026" type="#_x0000_t32" style="position:absolute;margin-left:282.05pt;margin-top:2.6pt;width:15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aX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ot0NnkA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co1y0dwAAAAHAQAADwAAAGRycy9kb3ducmV2LnhtbEyOQU/CQBSE&#10;7yb+h80z4WJk2woN1m4JIfHgUSDxunSfbbX7tuluaeXX++CCt5nMZObL15NtxQl73zhSEM8jEEil&#10;Mw1VCg77t6cVCB80Gd06QgW/6GFd3N/lOjNupA887UIleIR8phXUIXSZlL6s0Wo/dx0SZ1+utzqw&#10;7Stpej3yuG1lEkWptLohfqh1h9say5/dYBWgH5ZxtHmx1eH9PD5+JufvsdsrNXuYNq8gAk7hVoYL&#10;PqNDwUxHN5DxolWwTBcxV1kkIDhfpYtnEMerl0Uu//MXfwAAAP//AwBQSwECLQAUAAYACAAAACEA&#10;toM4kv4AAADhAQAAEwAAAAAAAAAAAAAAAAAAAAAAW0NvbnRlbnRfVHlwZXNdLnhtbFBLAQItABQA&#10;BgAIAAAAIQA4/SH/1gAAAJQBAAALAAAAAAAAAAAAAAAAAC8BAABfcmVscy8ucmVsc1BLAQItABQA&#10;BgAIAAAAIQC0qraXHgIAADsEAAAOAAAAAAAAAAAAAAAAAC4CAABkcnMvZTJvRG9jLnhtbFBLAQIt&#10;ABQABgAIAAAAIQByjXLR3AAAAAcBAAAPAAAAAAAAAAAAAAAAAHgEAABkcnMvZG93bnJldi54bWxQ&#10;SwUGAAAAAAQABADzAAAAgQUAAAAA&#10;"/>
            </w:pict>
          </mc:Fallback>
        </mc:AlternateContent>
      </w:r>
    </w:p>
    <w:p w14:paraId="286A6CD5" w14:textId="77777777" w:rsidR="007946FC" w:rsidRPr="007946FC" w:rsidRDefault="007946FC" w:rsidP="007946FC">
      <w:pPr>
        <w:tabs>
          <w:tab w:val="left" w:pos="720"/>
        </w:tabs>
        <w:spacing w:line="300" w:lineRule="auto"/>
        <w:jc w:val="both"/>
        <w:rPr>
          <w:rFonts w:ascii="Times New Roman" w:hAnsi="Times New Roman" w:cs="Times New Roman"/>
          <w:spacing w:val="-10"/>
        </w:rPr>
      </w:pPr>
      <w:r>
        <w:rPr>
          <w:rFonts w:ascii="Times New Roman" w:hAnsi="Times New Roman" w:cs="Times New Roman"/>
        </w:rPr>
        <w:tab/>
      </w:r>
    </w:p>
    <w:tbl>
      <w:tblPr>
        <w:tblStyle w:val="TableGrid"/>
        <w:tblW w:w="0" w:type="auto"/>
        <w:tblInd w:w="108" w:type="dxa"/>
        <w:tblLayout w:type="fixed"/>
        <w:tblLook w:val="04A0" w:firstRow="1" w:lastRow="0" w:firstColumn="1" w:lastColumn="0" w:noHBand="0" w:noVBand="1"/>
      </w:tblPr>
      <w:tblGrid>
        <w:gridCol w:w="746"/>
        <w:gridCol w:w="6162"/>
        <w:gridCol w:w="3582"/>
        <w:gridCol w:w="2410"/>
        <w:gridCol w:w="1134"/>
      </w:tblGrid>
      <w:tr w:rsidR="00D42C2D" w:rsidRPr="0022084F" w14:paraId="305A1CE3" w14:textId="449A6285" w:rsidTr="00D02DA8">
        <w:tc>
          <w:tcPr>
            <w:tcW w:w="746" w:type="dxa"/>
            <w:vAlign w:val="center"/>
          </w:tcPr>
          <w:p w14:paraId="1B0E4982" w14:textId="62820E09" w:rsidR="00D42C2D" w:rsidRPr="0022084F" w:rsidRDefault="00D42C2D" w:rsidP="006960BA">
            <w:pPr>
              <w:tabs>
                <w:tab w:val="left" w:pos="720"/>
              </w:tabs>
              <w:spacing w:line="300" w:lineRule="auto"/>
              <w:jc w:val="center"/>
              <w:rPr>
                <w:rFonts w:ascii="Times New Roman" w:hAnsi="Times New Roman" w:cs="Times New Roman"/>
                <w:b/>
                <w:bCs/>
                <w:spacing w:val="-10"/>
                <w:sz w:val="24"/>
                <w:szCs w:val="24"/>
              </w:rPr>
            </w:pPr>
            <w:r w:rsidRPr="0022084F">
              <w:rPr>
                <w:rFonts w:ascii="Times New Roman" w:hAnsi="Times New Roman" w:cs="Times New Roman"/>
                <w:b/>
                <w:bCs/>
                <w:spacing w:val="-10"/>
                <w:sz w:val="24"/>
                <w:szCs w:val="24"/>
              </w:rPr>
              <w:t>STT</w:t>
            </w:r>
          </w:p>
        </w:tc>
        <w:tc>
          <w:tcPr>
            <w:tcW w:w="6162" w:type="dxa"/>
            <w:vAlign w:val="center"/>
          </w:tcPr>
          <w:p w14:paraId="0E26CEFB" w14:textId="415833C5" w:rsidR="00D42C2D" w:rsidRPr="0022084F" w:rsidRDefault="00D42C2D" w:rsidP="006960BA">
            <w:pPr>
              <w:tabs>
                <w:tab w:val="left" w:pos="720"/>
              </w:tabs>
              <w:spacing w:line="300" w:lineRule="auto"/>
              <w:jc w:val="center"/>
              <w:rPr>
                <w:rFonts w:ascii="Times New Roman" w:hAnsi="Times New Roman" w:cs="Times New Roman"/>
                <w:b/>
                <w:bCs/>
                <w:spacing w:val="-10"/>
                <w:sz w:val="24"/>
                <w:szCs w:val="24"/>
              </w:rPr>
            </w:pPr>
            <w:r w:rsidRPr="0022084F">
              <w:rPr>
                <w:rFonts w:ascii="Times New Roman" w:hAnsi="Times New Roman" w:cs="Times New Roman"/>
                <w:b/>
                <w:bCs/>
                <w:spacing w:val="-10"/>
                <w:sz w:val="24"/>
                <w:szCs w:val="24"/>
              </w:rPr>
              <w:t>TRÍCH YẾU</w:t>
            </w:r>
          </w:p>
        </w:tc>
        <w:tc>
          <w:tcPr>
            <w:tcW w:w="3582" w:type="dxa"/>
            <w:vAlign w:val="center"/>
          </w:tcPr>
          <w:p w14:paraId="64C1349B" w14:textId="325CF64D" w:rsidR="00D42C2D" w:rsidRPr="0022084F" w:rsidRDefault="00D42C2D" w:rsidP="006960BA">
            <w:pPr>
              <w:tabs>
                <w:tab w:val="left" w:pos="720"/>
              </w:tabs>
              <w:spacing w:line="300" w:lineRule="auto"/>
              <w:jc w:val="center"/>
              <w:rPr>
                <w:rFonts w:ascii="Times New Roman" w:hAnsi="Times New Roman" w:cs="Times New Roman"/>
                <w:b/>
                <w:bCs/>
                <w:spacing w:val="-10"/>
                <w:sz w:val="24"/>
                <w:szCs w:val="24"/>
              </w:rPr>
            </w:pPr>
            <w:r w:rsidRPr="0022084F">
              <w:rPr>
                <w:rFonts w:ascii="Times New Roman" w:hAnsi="Times New Roman" w:cs="Times New Roman"/>
                <w:b/>
                <w:bCs/>
                <w:spacing w:val="-10"/>
                <w:sz w:val="24"/>
                <w:szCs w:val="24"/>
              </w:rPr>
              <w:t>SỐ HỒ SƠ</w:t>
            </w:r>
          </w:p>
        </w:tc>
        <w:tc>
          <w:tcPr>
            <w:tcW w:w="2410" w:type="dxa"/>
            <w:vAlign w:val="center"/>
          </w:tcPr>
          <w:p w14:paraId="01DF22FE" w14:textId="4410779B" w:rsidR="00D42C2D" w:rsidRPr="0022084F" w:rsidRDefault="00D42C2D" w:rsidP="006960BA">
            <w:pPr>
              <w:tabs>
                <w:tab w:val="left" w:pos="720"/>
              </w:tabs>
              <w:spacing w:line="300" w:lineRule="auto"/>
              <w:jc w:val="center"/>
              <w:rPr>
                <w:rFonts w:ascii="Times New Roman" w:hAnsi="Times New Roman" w:cs="Times New Roman"/>
                <w:b/>
                <w:bCs/>
                <w:spacing w:val="-10"/>
                <w:sz w:val="24"/>
                <w:szCs w:val="24"/>
              </w:rPr>
            </w:pPr>
            <w:r w:rsidRPr="0022084F">
              <w:rPr>
                <w:rFonts w:ascii="Times New Roman" w:hAnsi="Times New Roman" w:cs="Times New Roman"/>
                <w:b/>
                <w:bCs/>
                <w:spacing w:val="-10"/>
                <w:sz w:val="24"/>
                <w:szCs w:val="24"/>
              </w:rPr>
              <w:t>HÌNH THỨC XỬ LÝ</w:t>
            </w:r>
          </w:p>
        </w:tc>
        <w:tc>
          <w:tcPr>
            <w:tcW w:w="1134" w:type="dxa"/>
          </w:tcPr>
          <w:p w14:paraId="71C2502C" w14:textId="19EBB5CD" w:rsidR="00D42C2D" w:rsidRPr="0022084F" w:rsidRDefault="00D02DA8" w:rsidP="00345A04">
            <w:pPr>
              <w:tabs>
                <w:tab w:val="left" w:pos="720"/>
              </w:tabs>
              <w:spacing w:line="300" w:lineRule="auto"/>
              <w:jc w:val="center"/>
              <w:rPr>
                <w:rFonts w:ascii="Times New Roman" w:hAnsi="Times New Roman" w:cs="Times New Roman"/>
                <w:b/>
                <w:bCs/>
                <w:spacing w:val="-10"/>
                <w:sz w:val="24"/>
                <w:szCs w:val="24"/>
              </w:rPr>
            </w:pPr>
            <w:r w:rsidRPr="0022084F">
              <w:rPr>
                <w:rFonts w:ascii="Times New Roman" w:hAnsi="Times New Roman" w:cs="Times New Roman"/>
                <w:b/>
                <w:bCs/>
                <w:spacing w:val="-10"/>
                <w:sz w:val="24"/>
                <w:szCs w:val="24"/>
              </w:rPr>
              <w:t>LOẠI HỒ SƠ</w:t>
            </w:r>
          </w:p>
        </w:tc>
      </w:tr>
      <w:tr w:rsidR="00D42C2D" w:rsidRPr="0022084F" w14:paraId="0AB0282B" w14:textId="468A893E" w:rsidTr="00D02DA8">
        <w:tc>
          <w:tcPr>
            <w:tcW w:w="746" w:type="dxa"/>
            <w:vAlign w:val="center"/>
          </w:tcPr>
          <w:p w14:paraId="0C13097C" w14:textId="4828A87F" w:rsidR="00D42C2D" w:rsidRPr="0022084F" w:rsidRDefault="00D42C2D" w:rsidP="006960BA">
            <w:pPr>
              <w:tabs>
                <w:tab w:val="left" w:pos="720"/>
              </w:tabs>
              <w:spacing w:line="300" w:lineRule="auto"/>
              <w:jc w:val="center"/>
              <w:rPr>
                <w:rFonts w:ascii="Times New Roman" w:hAnsi="Times New Roman" w:cs="Times New Roman"/>
                <w:spacing w:val="-10"/>
                <w:sz w:val="24"/>
                <w:szCs w:val="24"/>
              </w:rPr>
            </w:pPr>
            <w:r w:rsidRPr="0022084F">
              <w:rPr>
                <w:rFonts w:ascii="Times New Roman" w:hAnsi="Times New Roman" w:cs="Times New Roman"/>
                <w:spacing w:val="-10"/>
                <w:sz w:val="24"/>
                <w:szCs w:val="24"/>
              </w:rPr>
              <w:t>1</w:t>
            </w:r>
          </w:p>
        </w:tc>
        <w:tc>
          <w:tcPr>
            <w:tcW w:w="6162" w:type="dxa"/>
            <w:vAlign w:val="center"/>
          </w:tcPr>
          <w:p w14:paraId="515F856E" w14:textId="1591618F" w:rsidR="00D42C2D" w:rsidRPr="0022084F" w:rsidRDefault="00766E77"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Vụ án “Gây ô nhiễm môi trường” xảy ra ngày 14/12/2021 tại Công ty TNHH Việt Đức, địa chỉ: thôn Đỗ Khả Xuân, xã Tiêu Động, huyện Bình Lục.</w:t>
            </w:r>
          </w:p>
        </w:tc>
        <w:tc>
          <w:tcPr>
            <w:tcW w:w="3582" w:type="dxa"/>
            <w:vAlign w:val="center"/>
          </w:tcPr>
          <w:p w14:paraId="5DD9B45D" w14:textId="43FE5250" w:rsidR="00D42C2D" w:rsidRPr="0022084F" w:rsidRDefault="007843B1" w:rsidP="006960BA">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05A Đ</w:t>
            </w:r>
            <w:r w:rsidR="00766E77">
              <w:rPr>
                <w:rFonts w:ascii="Times New Roman" w:hAnsi="Times New Roman" w:cs="Times New Roman"/>
                <w:spacing w:val="-10"/>
                <w:sz w:val="24"/>
                <w:szCs w:val="24"/>
              </w:rPr>
              <w:t>0122/11111E//37AK0522</w:t>
            </w:r>
          </w:p>
        </w:tc>
        <w:tc>
          <w:tcPr>
            <w:tcW w:w="2410" w:type="dxa"/>
            <w:vAlign w:val="center"/>
          </w:tcPr>
          <w:p w14:paraId="487F6E25" w14:textId="77777777" w:rsidR="00D42C2D" w:rsidRDefault="00766E77" w:rsidP="006960BA">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Khởi tố vụ án</w:t>
            </w:r>
          </w:p>
          <w:p w14:paraId="588EAD51" w14:textId="4038319C" w:rsidR="00766E77" w:rsidRPr="0022084F" w:rsidRDefault="00766E77" w:rsidP="006960BA">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Khởi tố 01 bị can</w:t>
            </w:r>
          </w:p>
        </w:tc>
        <w:tc>
          <w:tcPr>
            <w:tcW w:w="1134" w:type="dxa"/>
          </w:tcPr>
          <w:p w14:paraId="4BBFE0AC" w14:textId="0A60EF61" w:rsidR="00D42C2D" w:rsidRPr="0022084F" w:rsidRDefault="007843B1"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AK</w:t>
            </w:r>
          </w:p>
        </w:tc>
      </w:tr>
      <w:tr w:rsidR="00D42C2D" w:rsidRPr="0022084F" w14:paraId="2FE3B895" w14:textId="1B1AF576" w:rsidTr="00D02DA8">
        <w:tc>
          <w:tcPr>
            <w:tcW w:w="746" w:type="dxa"/>
            <w:vAlign w:val="center"/>
          </w:tcPr>
          <w:p w14:paraId="2301A9A7" w14:textId="5BB169E4" w:rsidR="00D42C2D" w:rsidRPr="0022084F" w:rsidRDefault="00D42C2D" w:rsidP="00345A04">
            <w:pPr>
              <w:tabs>
                <w:tab w:val="left" w:pos="720"/>
              </w:tabs>
              <w:spacing w:line="300" w:lineRule="auto"/>
              <w:jc w:val="center"/>
              <w:rPr>
                <w:rFonts w:ascii="Times New Roman" w:hAnsi="Times New Roman" w:cs="Times New Roman"/>
                <w:spacing w:val="-10"/>
                <w:sz w:val="24"/>
                <w:szCs w:val="24"/>
              </w:rPr>
            </w:pPr>
            <w:r w:rsidRPr="0022084F">
              <w:rPr>
                <w:rFonts w:ascii="Times New Roman" w:hAnsi="Times New Roman" w:cs="Times New Roman"/>
                <w:spacing w:val="-10"/>
                <w:sz w:val="24"/>
                <w:szCs w:val="24"/>
              </w:rPr>
              <w:t>2</w:t>
            </w:r>
          </w:p>
        </w:tc>
        <w:tc>
          <w:tcPr>
            <w:tcW w:w="6162" w:type="dxa"/>
            <w:vAlign w:val="center"/>
          </w:tcPr>
          <w:p w14:paraId="11D62FB5" w14:textId="1A9A971B" w:rsidR="00D42C2D" w:rsidRPr="0022084F" w:rsidRDefault="007843B1"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lý vi phạm hành chính trong lĩnh vực môi trường</w:t>
            </w:r>
          </w:p>
        </w:tc>
        <w:tc>
          <w:tcPr>
            <w:tcW w:w="3582" w:type="dxa"/>
            <w:vAlign w:val="center"/>
          </w:tcPr>
          <w:p w14:paraId="23FDFF7F" w14:textId="1F229D7D" w:rsidR="00D42C2D" w:rsidRPr="0022084F" w:rsidRDefault="007843B1"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02XL0422/11111S</w:t>
            </w:r>
          </w:p>
        </w:tc>
        <w:tc>
          <w:tcPr>
            <w:tcW w:w="2410" w:type="dxa"/>
            <w:vAlign w:val="center"/>
          </w:tcPr>
          <w:p w14:paraId="60F0E388" w14:textId="462BCCCC" w:rsidR="00D42C2D" w:rsidRPr="0022084F" w:rsidRDefault="007843B1"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74477493" w14:textId="0CB5F404" w:rsidR="00D42C2D" w:rsidRPr="0022084F" w:rsidRDefault="007843B1"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38D306E6" w14:textId="77777777" w:rsidTr="00D02DA8">
        <w:tc>
          <w:tcPr>
            <w:tcW w:w="746" w:type="dxa"/>
            <w:vAlign w:val="center"/>
          </w:tcPr>
          <w:p w14:paraId="061340DB" w14:textId="02663ED2" w:rsidR="0041141E" w:rsidRPr="0022084F"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3</w:t>
            </w:r>
          </w:p>
        </w:tc>
        <w:tc>
          <w:tcPr>
            <w:tcW w:w="6162" w:type="dxa"/>
            <w:vAlign w:val="center"/>
          </w:tcPr>
          <w:p w14:paraId="2BABBBE5" w14:textId="3CD420DD" w:rsidR="0041141E" w:rsidRDefault="006C6BBF"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lý vi phạm hành chính trong lĩnh vực môi trường, an toàn thực phẩm trên địa bàn xã Ngọc Lũ</w:t>
            </w:r>
          </w:p>
        </w:tc>
        <w:tc>
          <w:tcPr>
            <w:tcW w:w="3582" w:type="dxa"/>
            <w:vAlign w:val="center"/>
          </w:tcPr>
          <w:p w14:paraId="76540BB7" w14:textId="7DB4D86C"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02XL0122/1111102</w:t>
            </w:r>
          </w:p>
        </w:tc>
        <w:tc>
          <w:tcPr>
            <w:tcW w:w="2410" w:type="dxa"/>
            <w:vAlign w:val="center"/>
          </w:tcPr>
          <w:p w14:paraId="11526F48" w14:textId="47AF5D6F"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2283E41E" w14:textId="0FC8968C"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2A0AFBAF" w14:textId="77777777" w:rsidTr="00D02DA8">
        <w:tc>
          <w:tcPr>
            <w:tcW w:w="746" w:type="dxa"/>
            <w:vAlign w:val="center"/>
          </w:tcPr>
          <w:p w14:paraId="4BB36666" w14:textId="2784B464" w:rsidR="0041141E" w:rsidRPr="0022084F"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4</w:t>
            </w:r>
          </w:p>
        </w:tc>
        <w:tc>
          <w:tcPr>
            <w:tcW w:w="6162" w:type="dxa"/>
            <w:vAlign w:val="center"/>
          </w:tcPr>
          <w:p w14:paraId="3C6C3B76" w14:textId="30FD7FD9" w:rsidR="0041141E" w:rsidRDefault="006C6BBF"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các vụ xử lý vi phạm hành chính trên địa bàn xã Hưng Công</w:t>
            </w:r>
          </w:p>
        </w:tc>
        <w:tc>
          <w:tcPr>
            <w:tcW w:w="3582" w:type="dxa"/>
            <w:vAlign w:val="center"/>
          </w:tcPr>
          <w:p w14:paraId="1F31E0A1" w14:textId="0FEEB0E8"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174XL19/11111P//211XL20/03</w:t>
            </w:r>
          </w:p>
        </w:tc>
        <w:tc>
          <w:tcPr>
            <w:tcW w:w="2410" w:type="dxa"/>
            <w:vAlign w:val="center"/>
          </w:tcPr>
          <w:p w14:paraId="57835442" w14:textId="2DA05353"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644444A9" w14:textId="1CABD6F1"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509DDFC7" w14:textId="77777777" w:rsidTr="00D02DA8">
        <w:tc>
          <w:tcPr>
            <w:tcW w:w="746" w:type="dxa"/>
            <w:vAlign w:val="center"/>
          </w:tcPr>
          <w:p w14:paraId="0A684D3D" w14:textId="2909195A" w:rsidR="0041141E" w:rsidRPr="0022084F"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5</w:t>
            </w:r>
          </w:p>
        </w:tc>
        <w:tc>
          <w:tcPr>
            <w:tcW w:w="6162" w:type="dxa"/>
            <w:vAlign w:val="center"/>
          </w:tcPr>
          <w:p w14:paraId="5E67D85A" w14:textId="445E144E" w:rsidR="0041141E" w:rsidRDefault="006C6BBF"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phạt VPHC trên lĩnh vực môi trường, vệ sinh thú y, vệ sinh an toàn thực phẩm do trưởng Công an xã ra quyết định xử phạt (xã An Đổ)</w:t>
            </w:r>
          </w:p>
        </w:tc>
        <w:tc>
          <w:tcPr>
            <w:tcW w:w="3582" w:type="dxa"/>
            <w:vAlign w:val="center"/>
          </w:tcPr>
          <w:p w14:paraId="50E3E191" w14:textId="53057D56"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01XL21/1111105</w:t>
            </w:r>
          </w:p>
        </w:tc>
        <w:tc>
          <w:tcPr>
            <w:tcW w:w="2410" w:type="dxa"/>
            <w:vAlign w:val="center"/>
          </w:tcPr>
          <w:p w14:paraId="51514E98" w14:textId="7AA9757C"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3740EBAB" w14:textId="3EDD6882" w:rsidR="0041141E" w:rsidRDefault="0041141E" w:rsidP="0041141E">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4E619427" w14:textId="77777777" w:rsidTr="00D02DA8">
        <w:tc>
          <w:tcPr>
            <w:tcW w:w="746" w:type="dxa"/>
            <w:vAlign w:val="center"/>
          </w:tcPr>
          <w:p w14:paraId="7EE7A08C" w14:textId="5D1E64F0" w:rsidR="0041141E" w:rsidRPr="0022084F"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6</w:t>
            </w:r>
          </w:p>
        </w:tc>
        <w:tc>
          <w:tcPr>
            <w:tcW w:w="6162" w:type="dxa"/>
            <w:vAlign w:val="center"/>
          </w:tcPr>
          <w:p w14:paraId="170723FB" w14:textId="1581E5FF" w:rsidR="006C6BBF" w:rsidRDefault="006C6BBF"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lý VPHC trong lĩnh vực môi trường (xã Trung Lương)</w:t>
            </w:r>
          </w:p>
        </w:tc>
        <w:tc>
          <w:tcPr>
            <w:tcW w:w="3582" w:type="dxa"/>
            <w:vAlign w:val="center"/>
          </w:tcPr>
          <w:p w14:paraId="07FC1740" w14:textId="14A629E8"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01XL0522/1111106</w:t>
            </w:r>
          </w:p>
        </w:tc>
        <w:tc>
          <w:tcPr>
            <w:tcW w:w="2410" w:type="dxa"/>
            <w:vAlign w:val="center"/>
          </w:tcPr>
          <w:p w14:paraId="6D14952A" w14:textId="520D0A2F"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49AB5ED3" w14:textId="7621D961"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51F55C81" w14:textId="77777777" w:rsidTr="00D02DA8">
        <w:tc>
          <w:tcPr>
            <w:tcW w:w="746" w:type="dxa"/>
            <w:vAlign w:val="center"/>
          </w:tcPr>
          <w:p w14:paraId="408824D6" w14:textId="28490CEF" w:rsidR="0041141E" w:rsidRPr="0022084F"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7</w:t>
            </w:r>
          </w:p>
        </w:tc>
        <w:tc>
          <w:tcPr>
            <w:tcW w:w="6162" w:type="dxa"/>
            <w:vAlign w:val="center"/>
          </w:tcPr>
          <w:p w14:paraId="41FA06ED" w14:textId="2BCEB1F1" w:rsidR="0041141E" w:rsidRDefault="006C6BBF"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lý VPHC trên lĩnh vực môi trường</w:t>
            </w:r>
            <w:r w:rsidR="00A961D9">
              <w:rPr>
                <w:rFonts w:ascii="Times New Roman" w:hAnsi="Times New Roman" w:cs="Times New Roman"/>
                <w:spacing w:val="-10"/>
                <w:sz w:val="24"/>
                <w:szCs w:val="24"/>
              </w:rPr>
              <w:t xml:space="preserve"> do Trưởng Công an xã ra quyết địn xử phạt. (xã Bối Cầu)</w:t>
            </w:r>
          </w:p>
        </w:tc>
        <w:tc>
          <w:tcPr>
            <w:tcW w:w="3582" w:type="dxa"/>
            <w:vAlign w:val="center"/>
          </w:tcPr>
          <w:p w14:paraId="2FE87C21" w14:textId="45A25EB5"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238XL20/1111107</w:t>
            </w:r>
          </w:p>
        </w:tc>
        <w:tc>
          <w:tcPr>
            <w:tcW w:w="2410" w:type="dxa"/>
            <w:vAlign w:val="center"/>
          </w:tcPr>
          <w:p w14:paraId="04EEC327" w14:textId="594C9BE4"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56C15561" w14:textId="4EFF0CBB"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67DCD872" w14:textId="77777777" w:rsidTr="00D02DA8">
        <w:tc>
          <w:tcPr>
            <w:tcW w:w="746" w:type="dxa"/>
            <w:vAlign w:val="center"/>
          </w:tcPr>
          <w:p w14:paraId="5B0DE8B3" w14:textId="681DBA0F" w:rsidR="0041141E" w:rsidRPr="0022084F"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8</w:t>
            </w:r>
          </w:p>
        </w:tc>
        <w:tc>
          <w:tcPr>
            <w:tcW w:w="6162" w:type="dxa"/>
            <w:vAlign w:val="center"/>
          </w:tcPr>
          <w:p w14:paraId="3FA50DBE" w14:textId="338D2FDC" w:rsidR="0041141E" w:rsidRDefault="00A961D9"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lý VPHC trong lĩnh vực môi trường do trưởng CAX ra quyết định xử phạt (xã An Nội)</w:t>
            </w:r>
          </w:p>
        </w:tc>
        <w:tc>
          <w:tcPr>
            <w:tcW w:w="3582" w:type="dxa"/>
            <w:vAlign w:val="center"/>
          </w:tcPr>
          <w:p w14:paraId="3A0D0F63" w14:textId="01180CCA"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239XL20/1111108</w:t>
            </w:r>
          </w:p>
        </w:tc>
        <w:tc>
          <w:tcPr>
            <w:tcW w:w="2410" w:type="dxa"/>
            <w:vAlign w:val="center"/>
          </w:tcPr>
          <w:p w14:paraId="221408E1" w14:textId="6B056C77"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75A57740" w14:textId="2998430B"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49084D8B" w14:textId="77777777" w:rsidTr="00D02DA8">
        <w:tc>
          <w:tcPr>
            <w:tcW w:w="746" w:type="dxa"/>
            <w:vAlign w:val="center"/>
          </w:tcPr>
          <w:p w14:paraId="68BB5FC6" w14:textId="5777CB82" w:rsidR="0041141E" w:rsidRPr="0022084F"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9</w:t>
            </w:r>
          </w:p>
        </w:tc>
        <w:tc>
          <w:tcPr>
            <w:tcW w:w="6162" w:type="dxa"/>
            <w:vAlign w:val="center"/>
          </w:tcPr>
          <w:p w14:paraId="77561222" w14:textId="4A71E56F" w:rsidR="0041141E" w:rsidRDefault="00A961D9"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Xử phạt VPHC về lĩnh vực môi trường do trưởng CAX ra quyết định xử phạt (xã An Ninh)</w:t>
            </w:r>
          </w:p>
        </w:tc>
        <w:tc>
          <w:tcPr>
            <w:tcW w:w="3582" w:type="dxa"/>
            <w:vAlign w:val="center"/>
          </w:tcPr>
          <w:p w14:paraId="3C028F13" w14:textId="12AF5C5B"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01XL0122/1111109</w:t>
            </w:r>
          </w:p>
        </w:tc>
        <w:tc>
          <w:tcPr>
            <w:tcW w:w="2410" w:type="dxa"/>
            <w:vAlign w:val="center"/>
          </w:tcPr>
          <w:p w14:paraId="493794F5" w14:textId="4A1F0DFC"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745A58A9" w14:textId="60F57A22"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5149AA1D" w14:textId="77777777" w:rsidTr="00D02DA8">
        <w:tc>
          <w:tcPr>
            <w:tcW w:w="746" w:type="dxa"/>
            <w:vAlign w:val="center"/>
          </w:tcPr>
          <w:p w14:paraId="63DBA6D9" w14:textId="29C70FF2" w:rsidR="0041141E" w:rsidRPr="0022084F"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10</w:t>
            </w:r>
          </w:p>
        </w:tc>
        <w:tc>
          <w:tcPr>
            <w:tcW w:w="6162" w:type="dxa"/>
            <w:vAlign w:val="center"/>
          </w:tcPr>
          <w:p w14:paraId="7C9CCF6F" w14:textId="37E21938" w:rsidR="0041141E" w:rsidRDefault="00A961D9"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Xử lý VPHC trong lĩnh vực vệ sinh an toàn thực phẩm do Trưởng CAX ra quyết định xử phạt. (xã Bồ Đề)</w:t>
            </w:r>
          </w:p>
        </w:tc>
        <w:tc>
          <w:tcPr>
            <w:tcW w:w="3582" w:type="dxa"/>
            <w:vAlign w:val="center"/>
          </w:tcPr>
          <w:p w14:paraId="26CED827" w14:textId="6C76C0A9"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01XL21/1111110</w:t>
            </w:r>
          </w:p>
        </w:tc>
        <w:tc>
          <w:tcPr>
            <w:tcW w:w="2410" w:type="dxa"/>
            <w:vAlign w:val="center"/>
          </w:tcPr>
          <w:p w14:paraId="68470956" w14:textId="24686706"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083E18CA" w14:textId="64FC8D90"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37E52808" w14:textId="77777777" w:rsidTr="00D02DA8">
        <w:tc>
          <w:tcPr>
            <w:tcW w:w="746" w:type="dxa"/>
            <w:vAlign w:val="center"/>
          </w:tcPr>
          <w:p w14:paraId="726F45B0" w14:textId="54BB88F6" w:rsidR="0041141E" w:rsidRPr="0022084F"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11</w:t>
            </w:r>
          </w:p>
        </w:tc>
        <w:tc>
          <w:tcPr>
            <w:tcW w:w="6162" w:type="dxa"/>
            <w:vAlign w:val="center"/>
          </w:tcPr>
          <w:p w14:paraId="31D1714A" w14:textId="77EE4BB0" w:rsidR="0041141E" w:rsidRDefault="00A961D9"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lý VPHC trên địa bàn xã Vũ Bản</w:t>
            </w:r>
          </w:p>
        </w:tc>
        <w:tc>
          <w:tcPr>
            <w:tcW w:w="3582" w:type="dxa"/>
            <w:vAlign w:val="center"/>
          </w:tcPr>
          <w:p w14:paraId="4AF40391" w14:textId="22CA022E"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233XL20/1111111</w:t>
            </w:r>
          </w:p>
        </w:tc>
        <w:tc>
          <w:tcPr>
            <w:tcW w:w="2410" w:type="dxa"/>
            <w:vAlign w:val="center"/>
          </w:tcPr>
          <w:p w14:paraId="0E39A9CB" w14:textId="544508ED"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55339B99" w14:textId="47CFB431"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5F79C99B" w14:textId="77777777" w:rsidTr="00D02DA8">
        <w:tc>
          <w:tcPr>
            <w:tcW w:w="746" w:type="dxa"/>
            <w:vAlign w:val="center"/>
          </w:tcPr>
          <w:p w14:paraId="6F558D1A" w14:textId="5E382955"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lastRenderedPageBreak/>
              <w:t>12</w:t>
            </w:r>
          </w:p>
        </w:tc>
        <w:tc>
          <w:tcPr>
            <w:tcW w:w="6162" w:type="dxa"/>
            <w:vAlign w:val="center"/>
          </w:tcPr>
          <w:p w14:paraId="4013077F" w14:textId="0BDA90AF" w:rsidR="0041141E" w:rsidRDefault="00A961D9"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lý VPHC trong lĩnh vực môi trường do trưởng Công an xã ra quyết định (xã Đồn Xá)</w:t>
            </w:r>
          </w:p>
        </w:tc>
        <w:tc>
          <w:tcPr>
            <w:tcW w:w="3582" w:type="dxa"/>
            <w:vAlign w:val="center"/>
          </w:tcPr>
          <w:p w14:paraId="35136017" w14:textId="3AC2546F"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01XL0122/111112</w:t>
            </w:r>
          </w:p>
        </w:tc>
        <w:tc>
          <w:tcPr>
            <w:tcW w:w="2410" w:type="dxa"/>
            <w:vAlign w:val="center"/>
          </w:tcPr>
          <w:p w14:paraId="435A1ABC" w14:textId="77744B54"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72C089F7" w14:textId="36EAC3EA"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0FB9B933" w14:textId="77777777" w:rsidTr="00D02DA8">
        <w:tc>
          <w:tcPr>
            <w:tcW w:w="746" w:type="dxa"/>
            <w:vAlign w:val="center"/>
          </w:tcPr>
          <w:p w14:paraId="1E15C8F7" w14:textId="2B967C8B"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13</w:t>
            </w:r>
          </w:p>
        </w:tc>
        <w:tc>
          <w:tcPr>
            <w:tcW w:w="6162" w:type="dxa"/>
            <w:vAlign w:val="center"/>
          </w:tcPr>
          <w:p w14:paraId="44CB5AC9" w14:textId="153CEBED" w:rsidR="0041141E" w:rsidRDefault="00DE65CE"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lý VPHC trong lĩnh vực môi trường do Trưởng CAX ra quyết định (xã Tràng An)</w:t>
            </w:r>
          </w:p>
        </w:tc>
        <w:tc>
          <w:tcPr>
            <w:tcW w:w="3582" w:type="dxa"/>
            <w:vAlign w:val="center"/>
          </w:tcPr>
          <w:p w14:paraId="4866AD8E" w14:textId="4C2E093B"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02XL0822/1111114</w:t>
            </w:r>
          </w:p>
        </w:tc>
        <w:tc>
          <w:tcPr>
            <w:tcW w:w="2410" w:type="dxa"/>
            <w:vAlign w:val="center"/>
          </w:tcPr>
          <w:p w14:paraId="261D06F1" w14:textId="546267A1"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42A003AC" w14:textId="676AC7D7"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55CD4C97" w14:textId="77777777" w:rsidTr="00D02DA8">
        <w:tc>
          <w:tcPr>
            <w:tcW w:w="746" w:type="dxa"/>
            <w:vAlign w:val="center"/>
          </w:tcPr>
          <w:p w14:paraId="25C7C6B9" w14:textId="4734B218"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14</w:t>
            </w:r>
          </w:p>
        </w:tc>
        <w:tc>
          <w:tcPr>
            <w:tcW w:w="6162" w:type="dxa"/>
            <w:vAlign w:val="center"/>
          </w:tcPr>
          <w:p w14:paraId="7C1F79C6" w14:textId="5D33AA81" w:rsidR="0041141E" w:rsidRDefault="00DE65CE"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Xử lý VPHC trong lĩnh vực vệ sinh an toàn thực phẩm do Trưởng CAX ra quyết định (xã Tiêu Động)</w:t>
            </w:r>
          </w:p>
        </w:tc>
        <w:tc>
          <w:tcPr>
            <w:tcW w:w="3582" w:type="dxa"/>
            <w:vAlign w:val="center"/>
          </w:tcPr>
          <w:p w14:paraId="5E8FA793" w14:textId="1D24ED49"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01XL21/1111115</w:t>
            </w:r>
          </w:p>
        </w:tc>
        <w:tc>
          <w:tcPr>
            <w:tcW w:w="2410" w:type="dxa"/>
            <w:vAlign w:val="center"/>
          </w:tcPr>
          <w:p w14:paraId="481C9BFA" w14:textId="5E2E5DFC"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0C989D0A" w14:textId="06816929"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41141E" w:rsidRPr="0022084F" w14:paraId="31BE6324" w14:textId="77777777" w:rsidTr="00D02DA8">
        <w:tc>
          <w:tcPr>
            <w:tcW w:w="746" w:type="dxa"/>
            <w:vAlign w:val="center"/>
          </w:tcPr>
          <w:p w14:paraId="5797EB07" w14:textId="4BA11524"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15</w:t>
            </w:r>
          </w:p>
        </w:tc>
        <w:tc>
          <w:tcPr>
            <w:tcW w:w="6162" w:type="dxa"/>
            <w:vAlign w:val="center"/>
          </w:tcPr>
          <w:p w14:paraId="7A205C3B" w14:textId="2220F4AD" w:rsidR="0041141E" w:rsidRDefault="00DE65CE"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Xử lý VPHC do Trưởng CAX ra quyết định xử phạt trong lĩnh vực môi trường (xã La Sơn)</w:t>
            </w:r>
          </w:p>
        </w:tc>
        <w:tc>
          <w:tcPr>
            <w:tcW w:w="3582" w:type="dxa"/>
            <w:vAlign w:val="center"/>
          </w:tcPr>
          <w:p w14:paraId="467F4AD4" w14:textId="2CAFBC9F" w:rsidR="0041141E"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02XL/1111116</w:t>
            </w:r>
          </w:p>
        </w:tc>
        <w:tc>
          <w:tcPr>
            <w:tcW w:w="2410" w:type="dxa"/>
            <w:vAlign w:val="center"/>
          </w:tcPr>
          <w:p w14:paraId="1C66898C" w14:textId="33D865DD" w:rsidR="0041141E" w:rsidRDefault="0041141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24B7943B" w14:textId="145E2D61" w:rsidR="0041141E" w:rsidRDefault="0041141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r w:rsidR="00D46CBB" w:rsidRPr="0022084F" w14:paraId="06A26848" w14:textId="77777777" w:rsidTr="00D02DA8">
        <w:tc>
          <w:tcPr>
            <w:tcW w:w="746" w:type="dxa"/>
            <w:vAlign w:val="center"/>
          </w:tcPr>
          <w:p w14:paraId="51C6D38B" w14:textId="62465A68" w:rsidR="00D46CBB" w:rsidRDefault="00DE65C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16</w:t>
            </w:r>
          </w:p>
        </w:tc>
        <w:tc>
          <w:tcPr>
            <w:tcW w:w="6162" w:type="dxa"/>
            <w:vAlign w:val="center"/>
          </w:tcPr>
          <w:p w14:paraId="53AE69B7" w14:textId="65575435" w:rsidR="00D46CBB" w:rsidRDefault="00DE65CE" w:rsidP="00D42C2D">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Hồ sơ xử lý vi phạm hành chính trong lĩnh vực môi trường trưởng CAX ra quyết định xử phạt (xã An Lão)</w:t>
            </w:r>
          </w:p>
        </w:tc>
        <w:tc>
          <w:tcPr>
            <w:tcW w:w="3582" w:type="dxa"/>
            <w:vAlign w:val="center"/>
          </w:tcPr>
          <w:p w14:paraId="651A72BC" w14:textId="1F87342D" w:rsidR="00D46CBB" w:rsidRDefault="00D46CBB"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01XL21/1111117</w:t>
            </w:r>
          </w:p>
        </w:tc>
        <w:tc>
          <w:tcPr>
            <w:tcW w:w="2410" w:type="dxa"/>
            <w:vAlign w:val="center"/>
          </w:tcPr>
          <w:p w14:paraId="42B08DA8" w14:textId="400729DD" w:rsidR="00D46CBB" w:rsidRDefault="00DE65CE" w:rsidP="00345A04">
            <w:pPr>
              <w:tabs>
                <w:tab w:val="left" w:pos="720"/>
              </w:tabs>
              <w:spacing w:line="30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XPVPHC</w:t>
            </w:r>
          </w:p>
        </w:tc>
        <w:tc>
          <w:tcPr>
            <w:tcW w:w="1134" w:type="dxa"/>
          </w:tcPr>
          <w:p w14:paraId="0A374D70" w14:textId="6DDDD435" w:rsidR="00D46CBB" w:rsidRDefault="00DE65CE" w:rsidP="00345A04">
            <w:pPr>
              <w:tabs>
                <w:tab w:val="left" w:pos="720"/>
              </w:tabs>
              <w:spacing w:line="30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XL</w:t>
            </w:r>
          </w:p>
        </w:tc>
      </w:tr>
    </w:tbl>
    <w:p w14:paraId="34F0FD35" w14:textId="77777777" w:rsidR="00AE68E2" w:rsidRPr="00BB29ED" w:rsidRDefault="00AE68E2" w:rsidP="00B820F6">
      <w:pPr>
        <w:spacing w:line="264" w:lineRule="auto"/>
        <w:ind w:firstLine="567"/>
        <w:jc w:val="both"/>
        <w:rPr>
          <w:rFonts w:ascii="Times New Roman" w:hAnsi="Times New Roman" w:cs="Times New Roman"/>
          <w:spacing w:val="-10"/>
          <w:sz w:val="4"/>
        </w:rPr>
      </w:pPr>
    </w:p>
    <w:tbl>
      <w:tblPr>
        <w:tblW w:w="14220" w:type="dxa"/>
        <w:tblInd w:w="108" w:type="dxa"/>
        <w:tblLook w:val="01E0" w:firstRow="1" w:lastRow="1" w:firstColumn="1" w:lastColumn="1" w:noHBand="0" w:noVBand="0"/>
      </w:tblPr>
      <w:tblGrid>
        <w:gridCol w:w="6750"/>
        <w:gridCol w:w="7470"/>
      </w:tblGrid>
      <w:tr w:rsidR="00DB3165" w14:paraId="3CBE0EAB" w14:textId="77777777" w:rsidTr="007843B1">
        <w:tc>
          <w:tcPr>
            <w:tcW w:w="6750" w:type="dxa"/>
            <w:hideMark/>
          </w:tcPr>
          <w:p w14:paraId="7B77E7E0" w14:textId="77777777" w:rsidR="007843B1" w:rsidRDefault="007843B1">
            <w:pPr>
              <w:spacing w:line="276" w:lineRule="auto"/>
              <w:jc w:val="center"/>
              <w:rPr>
                <w:rFonts w:ascii="Times New Roman" w:hAnsi="Times New Roman" w:cs="Times New Roman"/>
                <w:b/>
                <w:bCs/>
              </w:rPr>
            </w:pPr>
          </w:p>
          <w:p w14:paraId="6166DF88" w14:textId="77777777" w:rsidR="00DB3165" w:rsidRDefault="00DB3165">
            <w:pPr>
              <w:spacing w:line="276" w:lineRule="auto"/>
              <w:jc w:val="center"/>
              <w:rPr>
                <w:rFonts w:ascii="Times New Roman" w:hAnsi="Times New Roman" w:cs="Times New Roman"/>
                <w:b/>
                <w:bCs/>
              </w:rPr>
            </w:pPr>
            <w:r>
              <w:rPr>
                <w:rFonts w:ascii="Times New Roman" w:hAnsi="Times New Roman" w:cs="Times New Roman"/>
                <w:b/>
                <w:bCs/>
              </w:rPr>
              <w:t>CÁN BỘ LẬP BẢNG</w:t>
            </w:r>
          </w:p>
        </w:tc>
        <w:tc>
          <w:tcPr>
            <w:tcW w:w="7470" w:type="dxa"/>
          </w:tcPr>
          <w:p w14:paraId="420769EC" w14:textId="77777777" w:rsidR="007843B1" w:rsidRDefault="007843B1">
            <w:pPr>
              <w:spacing w:line="276" w:lineRule="auto"/>
              <w:jc w:val="center"/>
              <w:rPr>
                <w:rFonts w:ascii="Times New Roman" w:hAnsi="Times New Roman" w:cs="Times New Roman"/>
                <w:b/>
                <w:bCs/>
              </w:rPr>
            </w:pPr>
          </w:p>
          <w:p w14:paraId="429A5BC4" w14:textId="092D250C" w:rsidR="00DB3165" w:rsidRDefault="00DB3165">
            <w:pPr>
              <w:spacing w:line="276" w:lineRule="auto"/>
              <w:jc w:val="center"/>
              <w:rPr>
                <w:rFonts w:ascii="Times New Roman" w:hAnsi="Times New Roman" w:cs="Times New Roman"/>
                <w:b/>
                <w:bCs/>
              </w:rPr>
            </w:pPr>
            <w:r>
              <w:rPr>
                <w:rFonts w:ascii="Times New Roman" w:hAnsi="Times New Roman" w:cs="Times New Roman"/>
                <w:b/>
                <w:bCs/>
              </w:rPr>
              <w:t>K/T</w:t>
            </w:r>
            <w:r w:rsidR="00DE65CE">
              <w:rPr>
                <w:rFonts w:ascii="Times New Roman" w:hAnsi="Times New Roman" w:cs="Times New Roman"/>
                <w:b/>
                <w:bCs/>
              </w:rPr>
              <w:t xml:space="preserve">. </w:t>
            </w:r>
            <w:r>
              <w:rPr>
                <w:rFonts w:ascii="Times New Roman" w:hAnsi="Times New Roman" w:cs="Times New Roman"/>
                <w:b/>
                <w:bCs/>
              </w:rPr>
              <w:t>TRƯỞNG CÔNG AN HUYỆN</w:t>
            </w:r>
          </w:p>
          <w:p w14:paraId="36BF559B" w14:textId="77777777" w:rsidR="00DB3165" w:rsidRDefault="00DB3165">
            <w:pPr>
              <w:spacing w:line="276" w:lineRule="auto"/>
              <w:jc w:val="center"/>
              <w:rPr>
                <w:rFonts w:ascii="Times New Roman" w:hAnsi="Times New Roman" w:cs="Times New Roman"/>
                <w:b/>
                <w:bCs/>
              </w:rPr>
            </w:pPr>
            <w:r>
              <w:rPr>
                <w:rFonts w:ascii="Times New Roman" w:hAnsi="Times New Roman" w:cs="Times New Roman"/>
                <w:b/>
                <w:bCs/>
              </w:rPr>
              <w:t>PHÓ TRƯỞNG CÔNG AN HUYỆN</w:t>
            </w:r>
          </w:p>
          <w:p w14:paraId="6543E842" w14:textId="77777777" w:rsidR="00DB3165" w:rsidRDefault="00DB3165">
            <w:pPr>
              <w:spacing w:line="276" w:lineRule="auto"/>
              <w:jc w:val="center"/>
              <w:rPr>
                <w:rFonts w:ascii="Times New Roman" w:hAnsi="Times New Roman" w:cs="Times New Roman"/>
                <w:b/>
                <w:bCs/>
              </w:rPr>
            </w:pPr>
          </w:p>
          <w:p w14:paraId="79321AB8" w14:textId="77777777" w:rsidR="00DB3165" w:rsidRDefault="00DB3165">
            <w:pPr>
              <w:spacing w:line="276" w:lineRule="auto"/>
              <w:jc w:val="center"/>
              <w:rPr>
                <w:rFonts w:ascii="Times New Roman" w:hAnsi="Times New Roman" w:cs="Times New Roman"/>
                <w:b/>
                <w:bCs/>
              </w:rPr>
            </w:pPr>
          </w:p>
          <w:p w14:paraId="1237F085" w14:textId="77777777" w:rsidR="00DB3165" w:rsidRDefault="00DB3165">
            <w:pPr>
              <w:spacing w:line="276" w:lineRule="auto"/>
              <w:jc w:val="center"/>
              <w:rPr>
                <w:rFonts w:ascii="Times New Roman" w:hAnsi="Times New Roman" w:cs="Times New Roman"/>
                <w:b/>
                <w:bCs/>
              </w:rPr>
            </w:pPr>
          </w:p>
          <w:p w14:paraId="0712D28C" w14:textId="77777777" w:rsidR="00DB3165" w:rsidRDefault="00DB3165">
            <w:pPr>
              <w:spacing w:line="276" w:lineRule="auto"/>
              <w:jc w:val="center"/>
              <w:rPr>
                <w:rFonts w:ascii="Times New Roman" w:hAnsi="Times New Roman" w:cs="Times New Roman"/>
                <w:b/>
                <w:bCs/>
              </w:rPr>
            </w:pPr>
          </w:p>
          <w:p w14:paraId="14B3472C" w14:textId="7222D5AF" w:rsidR="00DB3165" w:rsidRDefault="00DB3165" w:rsidP="007843B1">
            <w:pPr>
              <w:spacing w:line="276" w:lineRule="auto"/>
              <w:jc w:val="center"/>
              <w:rPr>
                <w:rFonts w:ascii="Times New Roman" w:hAnsi="Times New Roman" w:cs="Times New Roman"/>
                <w:b/>
                <w:bCs/>
              </w:rPr>
            </w:pPr>
          </w:p>
        </w:tc>
      </w:tr>
    </w:tbl>
    <w:p w14:paraId="364529BD" w14:textId="77777777" w:rsidR="00E05FDD" w:rsidRPr="00BB29ED" w:rsidRDefault="00E05FDD" w:rsidP="005F1810">
      <w:pPr>
        <w:rPr>
          <w:rFonts w:ascii="Times New Roman" w:hAnsi="Times New Roman" w:cs="Times New Roman"/>
        </w:rPr>
      </w:pPr>
    </w:p>
    <w:sectPr w:rsidR="00E05FDD" w:rsidRPr="00BB29ED" w:rsidSect="00DB3165">
      <w:footerReference w:type="default" r:id="rId8"/>
      <w:pgSz w:w="15840" w:h="12240" w:orient="landscape"/>
      <w:pgMar w:top="709" w:right="709"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ADB63" w14:textId="77777777" w:rsidR="00043042" w:rsidRDefault="00043042" w:rsidP="00247B4F">
      <w:r>
        <w:separator/>
      </w:r>
    </w:p>
  </w:endnote>
  <w:endnote w:type="continuationSeparator" w:id="0">
    <w:p w14:paraId="2C99C7C5" w14:textId="77777777" w:rsidR="00043042" w:rsidRDefault="00043042" w:rsidP="0024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50D9" w14:textId="77777777" w:rsidR="004B41B7" w:rsidRDefault="004B41B7" w:rsidP="00B820F6">
    <w:pPr>
      <w:pStyle w:val="Footer"/>
    </w:pPr>
  </w:p>
  <w:p w14:paraId="58CA66CD" w14:textId="77777777" w:rsidR="004B41B7" w:rsidRDefault="004B41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9A8EF" w14:textId="77777777" w:rsidR="00043042" w:rsidRDefault="00043042" w:rsidP="00247B4F">
      <w:r>
        <w:separator/>
      </w:r>
    </w:p>
  </w:footnote>
  <w:footnote w:type="continuationSeparator" w:id="0">
    <w:p w14:paraId="30868FB3" w14:textId="77777777" w:rsidR="00043042" w:rsidRDefault="00043042" w:rsidP="00247B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700"/>
    <w:multiLevelType w:val="hybridMultilevel"/>
    <w:tmpl w:val="008AE4A4"/>
    <w:lvl w:ilvl="0" w:tplc="74E4E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651F9"/>
    <w:multiLevelType w:val="hybridMultilevel"/>
    <w:tmpl w:val="67102BDA"/>
    <w:lvl w:ilvl="0" w:tplc="04090013">
      <w:start w:val="1"/>
      <w:numFmt w:val="upperRoman"/>
      <w:lvlText w:val="%1."/>
      <w:lvlJc w:val="righ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B984D3D"/>
    <w:multiLevelType w:val="hybridMultilevel"/>
    <w:tmpl w:val="BA049970"/>
    <w:lvl w:ilvl="0" w:tplc="6484B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157079"/>
    <w:multiLevelType w:val="hybridMultilevel"/>
    <w:tmpl w:val="BB58CAFC"/>
    <w:lvl w:ilvl="0" w:tplc="BF9A2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D23C52"/>
    <w:multiLevelType w:val="hybridMultilevel"/>
    <w:tmpl w:val="862A739A"/>
    <w:lvl w:ilvl="0" w:tplc="58F41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A03B68"/>
    <w:multiLevelType w:val="hybridMultilevel"/>
    <w:tmpl w:val="C92E6B6C"/>
    <w:lvl w:ilvl="0" w:tplc="3C12D75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5F33D2"/>
    <w:multiLevelType w:val="hybridMultilevel"/>
    <w:tmpl w:val="35E62C7C"/>
    <w:lvl w:ilvl="0" w:tplc="20106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5A2F72"/>
    <w:multiLevelType w:val="hybridMultilevel"/>
    <w:tmpl w:val="3EF230A6"/>
    <w:lvl w:ilvl="0" w:tplc="038667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BE5C79"/>
    <w:multiLevelType w:val="hybridMultilevel"/>
    <w:tmpl w:val="A8A43E4A"/>
    <w:lvl w:ilvl="0" w:tplc="4D7AA1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3B1519"/>
    <w:multiLevelType w:val="hybridMultilevel"/>
    <w:tmpl w:val="7C7AB000"/>
    <w:lvl w:ilvl="0" w:tplc="58B466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4A58AB"/>
    <w:multiLevelType w:val="hybridMultilevel"/>
    <w:tmpl w:val="7C4CD0D0"/>
    <w:lvl w:ilvl="0" w:tplc="89FE37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7"/>
  </w:num>
  <w:num w:numId="4">
    <w:abstractNumId w:val="8"/>
  </w:num>
  <w:num w:numId="5">
    <w:abstractNumId w:val="3"/>
  </w:num>
  <w:num w:numId="6">
    <w:abstractNumId w:val="10"/>
  </w:num>
  <w:num w:numId="7">
    <w:abstractNumId w:val="9"/>
  </w:num>
  <w:num w:numId="8">
    <w:abstractNumId w:val="0"/>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10"/>
    <w:rsid w:val="00007BF9"/>
    <w:rsid w:val="00010994"/>
    <w:rsid w:val="000124B2"/>
    <w:rsid w:val="00016E23"/>
    <w:rsid w:val="00022794"/>
    <w:rsid w:val="00033986"/>
    <w:rsid w:val="00034391"/>
    <w:rsid w:val="00043042"/>
    <w:rsid w:val="00045E16"/>
    <w:rsid w:val="00047DE7"/>
    <w:rsid w:val="000502C8"/>
    <w:rsid w:val="00050BC9"/>
    <w:rsid w:val="000514E2"/>
    <w:rsid w:val="000529BA"/>
    <w:rsid w:val="00057431"/>
    <w:rsid w:val="00061A44"/>
    <w:rsid w:val="00065B50"/>
    <w:rsid w:val="00074BC1"/>
    <w:rsid w:val="00081453"/>
    <w:rsid w:val="00083C35"/>
    <w:rsid w:val="000851FF"/>
    <w:rsid w:val="000927A7"/>
    <w:rsid w:val="000A4A4F"/>
    <w:rsid w:val="000A6607"/>
    <w:rsid w:val="000A7EF1"/>
    <w:rsid w:val="000B495B"/>
    <w:rsid w:val="000B6063"/>
    <w:rsid w:val="000C3379"/>
    <w:rsid w:val="000C3993"/>
    <w:rsid w:val="000D069F"/>
    <w:rsid w:val="000D174E"/>
    <w:rsid w:val="000D4012"/>
    <w:rsid w:val="000D4527"/>
    <w:rsid w:val="000E28B9"/>
    <w:rsid w:val="000F2DA6"/>
    <w:rsid w:val="000F673B"/>
    <w:rsid w:val="000F7B30"/>
    <w:rsid w:val="001025EF"/>
    <w:rsid w:val="00102D58"/>
    <w:rsid w:val="00107F87"/>
    <w:rsid w:val="001132BA"/>
    <w:rsid w:val="0011398E"/>
    <w:rsid w:val="00115BCD"/>
    <w:rsid w:val="00120030"/>
    <w:rsid w:val="001268B1"/>
    <w:rsid w:val="001327C4"/>
    <w:rsid w:val="00133C05"/>
    <w:rsid w:val="0013633B"/>
    <w:rsid w:val="00140F92"/>
    <w:rsid w:val="0014227E"/>
    <w:rsid w:val="001507A3"/>
    <w:rsid w:val="00156B39"/>
    <w:rsid w:val="001607C2"/>
    <w:rsid w:val="00166F6C"/>
    <w:rsid w:val="001672E3"/>
    <w:rsid w:val="001878C1"/>
    <w:rsid w:val="00190679"/>
    <w:rsid w:val="001920F3"/>
    <w:rsid w:val="001A542D"/>
    <w:rsid w:val="001B4755"/>
    <w:rsid w:val="001C3706"/>
    <w:rsid w:val="001C5879"/>
    <w:rsid w:val="001D2ECC"/>
    <w:rsid w:val="001D6679"/>
    <w:rsid w:val="00200D39"/>
    <w:rsid w:val="002012E4"/>
    <w:rsid w:val="0020410A"/>
    <w:rsid w:val="00205C22"/>
    <w:rsid w:val="00211EBD"/>
    <w:rsid w:val="002121BD"/>
    <w:rsid w:val="002141F3"/>
    <w:rsid w:val="00215E19"/>
    <w:rsid w:val="00216A34"/>
    <w:rsid w:val="0022084F"/>
    <w:rsid w:val="00222178"/>
    <w:rsid w:val="00222701"/>
    <w:rsid w:val="00225BEC"/>
    <w:rsid w:val="0023027C"/>
    <w:rsid w:val="00240F9F"/>
    <w:rsid w:val="002477C5"/>
    <w:rsid w:val="00247B4F"/>
    <w:rsid w:val="0025064E"/>
    <w:rsid w:val="00253461"/>
    <w:rsid w:val="002558EC"/>
    <w:rsid w:val="00260261"/>
    <w:rsid w:val="002602FA"/>
    <w:rsid w:val="00262A48"/>
    <w:rsid w:val="00262B7F"/>
    <w:rsid w:val="00263AF7"/>
    <w:rsid w:val="00263BCD"/>
    <w:rsid w:val="002644E2"/>
    <w:rsid w:val="0026634A"/>
    <w:rsid w:val="00283AEE"/>
    <w:rsid w:val="00284076"/>
    <w:rsid w:val="002B143B"/>
    <w:rsid w:val="002B708A"/>
    <w:rsid w:val="002C36AA"/>
    <w:rsid w:val="002C4B0A"/>
    <w:rsid w:val="002D6FCF"/>
    <w:rsid w:val="002E00A3"/>
    <w:rsid w:val="002E3A70"/>
    <w:rsid w:val="002F29DD"/>
    <w:rsid w:val="002F44AD"/>
    <w:rsid w:val="003028B1"/>
    <w:rsid w:val="00304629"/>
    <w:rsid w:val="00312860"/>
    <w:rsid w:val="0032089E"/>
    <w:rsid w:val="003304B2"/>
    <w:rsid w:val="00335F8E"/>
    <w:rsid w:val="003413B6"/>
    <w:rsid w:val="003431A7"/>
    <w:rsid w:val="00345589"/>
    <w:rsid w:val="00345A04"/>
    <w:rsid w:val="00347C09"/>
    <w:rsid w:val="003528E1"/>
    <w:rsid w:val="00361271"/>
    <w:rsid w:val="00361C46"/>
    <w:rsid w:val="00361D77"/>
    <w:rsid w:val="00365C50"/>
    <w:rsid w:val="00371B41"/>
    <w:rsid w:val="00373CCC"/>
    <w:rsid w:val="00376069"/>
    <w:rsid w:val="00381DB7"/>
    <w:rsid w:val="0038633E"/>
    <w:rsid w:val="00396523"/>
    <w:rsid w:val="00396A0D"/>
    <w:rsid w:val="003A272F"/>
    <w:rsid w:val="003A5F20"/>
    <w:rsid w:val="003B3BD3"/>
    <w:rsid w:val="003C5BA2"/>
    <w:rsid w:val="003C62F4"/>
    <w:rsid w:val="003C644B"/>
    <w:rsid w:val="003D39F5"/>
    <w:rsid w:val="003D7252"/>
    <w:rsid w:val="003E1D6C"/>
    <w:rsid w:val="003F1ADE"/>
    <w:rsid w:val="003F2241"/>
    <w:rsid w:val="003F3EF7"/>
    <w:rsid w:val="003F785C"/>
    <w:rsid w:val="004005F6"/>
    <w:rsid w:val="00404631"/>
    <w:rsid w:val="00404F8A"/>
    <w:rsid w:val="00407707"/>
    <w:rsid w:val="004078CF"/>
    <w:rsid w:val="0041141E"/>
    <w:rsid w:val="0041335A"/>
    <w:rsid w:val="004155B1"/>
    <w:rsid w:val="00416305"/>
    <w:rsid w:val="004232AB"/>
    <w:rsid w:val="004235A0"/>
    <w:rsid w:val="00423827"/>
    <w:rsid w:val="00442B16"/>
    <w:rsid w:val="00446020"/>
    <w:rsid w:val="004551EC"/>
    <w:rsid w:val="00460A98"/>
    <w:rsid w:val="00463232"/>
    <w:rsid w:val="004633E0"/>
    <w:rsid w:val="004818EC"/>
    <w:rsid w:val="00490B46"/>
    <w:rsid w:val="0049658A"/>
    <w:rsid w:val="00496D2F"/>
    <w:rsid w:val="00497162"/>
    <w:rsid w:val="004A0C10"/>
    <w:rsid w:val="004A1D8E"/>
    <w:rsid w:val="004A2CCC"/>
    <w:rsid w:val="004A2D9B"/>
    <w:rsid w:val="004B1AD2"/>
    <w:rsid w:val="004B41B7"/>
    <w:rsid w:val="004D2907"/>
    <w:rsid w:val="004D7DE4"/>
    <w:rsid w:val="004E2567"/>
    <w:rsid w:val="004E3E11"/>
    <w:rsid w:val="004E49C5"/>
    <w:rsid w:val="004E6FC8"/>
    <w:rsid w:val="004F15A7"/>
    <w:rsid w:val="004F4B03"/>
    <w:rsid w:val="0050003F"/>
    <w:rsid w:val="00502A7D"/>
    <w:rsid w:val="00504E90"/>
    <w:rsid w:val="00506330"/>
    <w:rsid w:val="00510782"/>
    <w:rsid w:val="00511C7D"/>
    <w:rsid w:val="00514A02"/>
    <w:rsid w:val="00540B21"/>
    <w:rsid w:val="0054106E"/>
    <w:rsid w:val="00554234"/>
    <w:rsid w:val="0056077B"/>
    <w:rsid w:val="005754DF"/>
    <w:rsid w:val="00575589"/>
    <w:rsid w:val="005826FC"/>
    <w:rsid w:val="005A0401"/>
    <w:rsid w:val="005A34CF"/>
    <w:rsid w:val="005A76BB"/>
    <w:rsid w:val="005A7E1B"/>
    <w:rsid w:val="005B4F0B"/>
    <w:rsid w:val="005B4F91"/>
    <w:rsid w:val="005C7675"/>
    <w:rsid w:val="005D28BF"/>
    <w:rsid w:val="005D7AEF"/>
    <w:rsid w:val="005E1606"/>
    <w:rsid w:val="005E30FD"/>
    <w:rsid w:val="005F1810"/>
    <w:rsid w:val="005F288D"/>
    <w:rsid w:val="005F5C7B"/>
    <w:rsid w:val="005F5EF2"/>
    <w:rsid w:val="006002AF"/>
    <w:rsid w:val="00600659"/>
    <w:rsid w:val="0060207D"/>
    <w:rsid w:val="006041DE"/>
    <w:rsid w:val="0061113C"/>
    <w:rsid w:val="00613E69"/>
    <w:rsid w:val="0062193B"/>
    <w:rsid w:val="00623A2D"/>
    <w:rsid w:val="006260AF"/>
    <w:rsid w:val="00627129"/>
    <w:rsid w:val="006275E9"/>
    <w:rsid w:val="00627C39"/>
    <w:rsid w:val="00634FE6"/>
    <w:rsid w:val="00636DBA"/>
    <w:rsid w:val="00640A65"/>
    <w:rsid w:val="00642985"/>
    <w:rsid w:val="00652D10"/>
    <w:rsid w:val="00661DC7"/>
    <w:rsid w:val="00663AA6"/>
    <w:rsid w:val="00664272"/>
    <w:rsid w:val="0066559D"/>
    <w:rsid w:val="0067490A"/>
    <w:rsid w:val="00675EC5"/>
    <w:rsid w:val="00680BC2"/>
    <w:rsid w:val="006960BA"/>
    <w:rsid w:val="006A0C19"/>
    <w:rsid w:val="006A23C4"/>
    <w:rsid w:val="006A50FA"/>
    <w:rsid w:val="006A515A"/>
    <w:rsid w:val="006B06C6"/>
    <w:rsid w:val="006B2D6E"/>
    <w:rsid w:val="006B5EDC"/>
    <w:rsid w:val="006B687F"/>
    <w:rsid w:val="006C1533"/>
    <w:rsid w:val="006C6BBF"/>
    <w:rsid w:val="006D02DB"/>
    <w:rsid w:val="006D1890"/>
    <w:rsid w:val="006D4D98"/>
    <w:rsid w:val="006E1BD1"/>
    <w:rsid w:val="006E2680"/>
    <w:rsid w:val="006E310A"/>
    <w:rsid w:val="006E4F58"/>
    <w:rsid w:val="006F2651"/>
    <w:rsid w:val="006F3422"/>
    <w:rsid w:val="006F7AFE"/>
    <w:rsid w:val="00714956"/>
    <w:rsid w:val="00715E0A"/>
    <w:rsid w:val="0072076D"/>
    <w:rsid w:val="0072362D"/>
    <w:rsid w:val="00723C3F"/>
    <w:rsid w:val="00727A35"/>
    <w:rsid w:val="00736A60"/>
    <w:rsid w:val="007434AB"/>
    <w:rsid w:val="00745231"/>
    <w:rsid w:val="0075074C"/>
    <w:rsid w:val="00752A8A"/>
    <w:rsid w:val="0075391E"/>
    <w:rsid w:val="007548A5"/>
    <w:rsid w:val="0076027B"/>
    <w:rsid w:val="00760526"/>
    <w:rsid w:val="00765C45"/>
    <w:rsid w:val="00766E77"/>
    <w:rsid w:val="007723DE"/>
    <w:rsid w:val="0077537E"/>
    <w:rsid w:val="007843B1"/>
    <w:rsid w:val="00786DF0"/>
    <w:rsid w:val="007924C7"/>
    <w:rsid w:val="007946FC"/>
    <w:rsid w:val="007A27D8"/>
    <w:rsid w:val="007A2898"/>
    <w:rsid w:val="007A2F71"/>
    <w:rsid w:val="007A3C7F"/>
    <w:rsid w:val="007A48D6"/>
    <w:rsid w:val="007A50B5"/>
    <w:rsid w:val="007B5ADE"/>
    <w:rsid w:val="007B7DEA"/>
    <w:rsid w:val="007C04F5"/>
    <w:rsid w:val="007C372C"/>
    <w:rsid w:val="007C6CB1"/>
    <w:rsid w:val="007D020A"/>
    <w:rsid w:val="007D1C43"/>
    <w:rsid w:val="007D2A4A"/>
    <w:rsid w:val="007D447A"/>
    <w:rsid w:val="007E061F"/>
    <w:rsid w:val="007E4547"/>
    <w:rsid w:val="007E6A98"/>
    <w:rsid w:val="007E7BA2"/>
    <w:rsid w:val="007F251C"/>
    <w:rsid w:val="007F5083"/>
    <w:rsid w:val="007F679D"/>
    <w:rsid w:val="0080521A"/>
    <w:rsid w:val="008129BB"/>
    <w:rsid w:val="008147C3"/>
    <w:rsid w:val="008202C5"/>
    <w:rsid w:val="008221DB"/>
    <w:rsid w:val="008228CA"/>
    <w:rsid w:val="008274C8"/>
    <w:rsid w:val="00827F04"/>
    <w:rsid w:val="0083314B"/>
    <w:rsid w:val="0083354A"/>
    <w:rsid w:val="00851313"/>
    <w:rsid w:val="0085415F"/>
    <w:rsid w:val="008548AF"/>
    <w:rsid w:val="00867AFB"/>
    <w:rsid w:val="00873AB1"/>
    <w:rsid w:val="00874E1E"/>
    <w:rsid w:val="0089222B"/>
    <w:rsid w:val="00892FFF"/>
    <w:rsid w:val="00897E0F"/>
    <w:rsid w:val="008A0A4A"/>
    <w:rsid w:val="008A363B"/>
    <w:rsid w:val="008B5A80"/>
    <w:rsid w:val="008C0580"/>
    <w:rsid w:val="008C5F5A"/>
    <w:rsid w:val="008D7B52"/>
    <w:rsid w:val="008E3E3D"/>
    <w:rsid w:val="008E7E27"/>
    <w:rsid w:val="008F218C"/>
    <w:rsid w:val="008F22A4"/>
    <w:rsid w:val="00904056"/>
    <w:rsid w:val="0090438B"/>
    <w:rsid w:val="00906565"/>
    <w:rsid w:val="00911573"/>
    <w:rsid w:val="00916759"/>
    <w:rsid w:val="00920930"/>
    <w:rsid w:val="00934B20"/>
    <w:rsid w:val="00937562"/>
    <w:rsid w:val="0095571E"/>
    <w:rsid w:val="00955B21"/>
    <w:rsid w:val="009646DB"/>
    <w:rsid w:val="00972C77"/>
    <w:rsid w:val="00973506"/>
    <w:rsid w:val="009764DA"/>
    <w:rsid w:val="00984E73"/>
    <w:rsid w:val="00986535"/>
    <w:rsid w:val="0098718A"/>
    <w:rsid w:val="009928C5"/>
    <w:rsid w:val="009931E7"/>
    <w:rsid w:val="009947AC"/>
    <w:rsid w:val="00996472"/>
    <w:rsid w:val="009A120C"/>
    <w:rsid w:val="009A2BE3"/>
    <w:rsid w:val="009A3981"/>
    <w:rsid w:val="009A4150"/>
    <w:rsid w:val="009A58DA"/>
    <w:rsid w:val="009B05B6"/>
    <w:rsid w:val="009C1167"/>
    <w:rsid w:val="009C329E"/>
    <w:rsid w:val="009D71E8"/>
    <w:rsid w:val="009E7771"/>
    <w:rsid w:val="009F0120"/>
    <w:rsid w:val="009F1F95"/>
    <w:rsid w:val="009F322B"/>
    <w:rsid w:val="009F6FE1"/>
    <w:rsid w:val="00A00C37"/>
    <w:rsid w:val="00A07499"/>
    <w:rsid w:val="00A0760D"/>
    <w:rsid w:val="00A11AD4"/>
    <w:rsid w:val="00A146D4"/>
    <w:rsid w:val="00A14980"/>
    <w:rsid w:val="00A16AA4"/>
    <w:rsid w:val="00A26196"/>
    <w:rsid w:val="00A322BF"/>
    <w:rsid w:val="00A3538D"/>
    <w:rsid w:val="00A70595"/>
    <w:rsid w:val="00A713BF"/>
    <w:rsid w:val="00A8195C"/>
    <w:rsid w:val="00A8216C"/>
    <w:rsid w:val="00A87CFA"/>
    <w:rsid w:val="00A93C64"/>
    <w:rsid w:val="00A961D9"/>
    <w:rsid w:val="00A96674"/>
    <w:rsid w:val="00AA0CBE"/>
    <w:rsid w:val="00AA3FF5"/>
    <w:rsid w:val="00AA4B17"/>
    <w:rsid w:val="00AA5564"/>
    <w:rsid w:val="00AA65D0"/>
    <w:rsid w:val="00AB5361"/>
    <w:rsid w:val="00AB53F4"/>
    <w:rsid w:val="00AC0DBE"/>
    <w:rsid w:val="00AC2087"/>
    <w:rsid w:val="00AD1669"/>
    <w:rsid w:val="00AD4134"/>
    <w:rsid w:val="00AD5B8F"/>
    <w:rsid w:val="00AE2CE0"/>
    <w:rsid w:val="00AE63F2"/>
    <w:rsid w:val="00AE68E2"/>
    <w:rsid w:val="00AF25C4"/>
    <w:rsid w:val="00B005D9"/>
    <w:rsid w:val="00B115B5"/>
    <w:rsid w:val="00B148EE"/>
    <w:rsid w:val="00B151B1"/>
    <w:rsid w:val="00B2022F"/>
    <w:rsid w:val="00B22520"/>
    <w:rsid w:val="00B26F77"/>
    <w:rsid w:val="00B273E0"/>
    <w:rsid w:val="00B303AC"/>
    <w:rsid w:val="00B426D9"/>
    <w:rsid w:val="00B44027"/>
    <w:rsid w:val="00B71887"/>
    <w:rsid w:val="00B74282"/>
    <w:rsid w:val="00B77C51"/>
    <w:rsid w:val="00B816F8"/>
    <w:rsid w:val="00B817DF"/>
    <w:rsid w:val="00B820F6"/>
    <w:rsid w:val="00B85E63"/>
    <w:rsid w:val="00B877E4"/>
    <w:rsid w:val="00B92809"/>
    <w:rsid w:val="00BA2009"/>
    <w:rsid w:val="00BA2C23"/>
    <w:rsid w:val="00BA56D2"/>
    <w:rsid w:val="00BA6118"/>
    <w:rsid w:val="00BB29ED"/>
    <w:rsid w:val="00BE2100"/>
    <w:rsid w:val="00BE3C6F"/>
    <w:rsid w:val="00BE4F45"/>
    <w:rsid w:val="00BE5B25"/>
    <w:rsid w:val="00BF1924"/>
    <w:rsid w:val="00BF1A4D"/>
    <w:rsid w:val="00BF4922"/>
    <w:rsid w:val="00BF7A6E"/>
    <w:rsid w:val="00C0012D"/>
    <w:rsid w:val="00C02447"/>
    <w:rsid w:val="00C04BC7"/>
    <w:rsid w:val="00C05D6E"/>
    <w:rsid w:val="00C07D2B"/>
    <w:rsid w:val="00C171DB"/>
    <w:rsid w:val="00C22E93"/>
    <w:rsid w:val="00C25DA6"/>
    <w:rsid w:val="00C36148"/>
    <w:rsid w:val="00C42670"/>
    <w:rsid w:val="00C50BA9"/>
    <w:rsid w:val="00C51817"/>
    <w:rsid w:val="00C73260"/>
    <w:rsid w:val="00C745F8"/>
    <w:rsid w:val="00C74DF4"/>
    <w:rsid w:val="00C924E8"/>
    <w:rsid w:val="00CB2707"/>
    <w:rsid w:val="00CB7E3D"/>
    <w:rsid w:val="00CD3EA5"/>
    <w:rsid w:val="00CE45BF"/>
    <w:rsid w:val="00CE528B"/>
    <w:rsid w:val="00CF3948"/>
    <w:rsid w:val="00CF4BF1"/>
    <w:rsid w:val="00D00618"/>
    <w:rsid w:val="00D02B7A"/>
    <w:rsid w:val="00D02DA8"/>
    <w:rsid w:val="00D10F84"/>
    <w:rsid w:val="00D26271"/>
    <w:rsid w:val="00D3761E"/>
    <w:rsid w:val="00D37970"/>
    <w:rsid w:val="00D414E4"/>
    <w:rsid w:val="00D41E43"/>
    <w:rsid w:val="00D42C2D"/>
    <w:rsid w:val="00D43830"/>
    <w:rsid w:val="00D44A3D"/>
    <w:rsid w:val="00D46CBB"/>
    <w:rsid w:val="00D47C3E"/>
    <w:rsid w:val="00D520B7"/>
    <w:rsid w:val="00D544D9"/>
    <w:rsid w:val="00D5468B"/>
    <w:rsid w:val="00D55802"/>
    <w:rsid w:val="00D64035"/>
    <w:rsid w:val="00D65537"/>
    <w:rsid w:val="00D74870"/>
    <w:rsid w:val="00D873C5"/>
    <w:rsid w:val="00D90DF0"/>
    <w:rsid w:val="00D922B0"/>
    <w:rsid w:val="00DA1F21"/>
    <w:rsid w:val="00DA2DD9"/>
    <w:rsid w:val="00DA6A70"/>
    <w:rsid w:val="00DB059A"/>
    <w:rsid w:val="00DB1BC6"/>
    <w:rsid w:val="00DB3165"/>
    <w:rsid w:val="00DB535A"/>
    <w:rsid w:val="00DB65F2"/>
    <w:rsid w:val="00DC4135"/>
    <w:rsid w:val="00DC5947"/>
    <w:rsid w:val="00DC5B7D"/>
    <w:rsid w:val="00DC7DD3"/>
    <w:rsid w:val="00DD7B4C"/>
    <w:rsid w:val="00DE65CE"/>
    <w:rsid w:val="00DF3BE1"/>
    <w:rsid w:val="00E05FDD"/>
    <w:rsid w:val="00E118C7"/>
    <w:rsid w:val="00E20740"/>
    <w:rsid w:val="00E355F1"/>
    <w:rsid w:val="00E35C81"/>
    <w:rsid w:val="00E51064"/>
    <w:rsid w:val="00E569D4"/>
    <w:rsid w:val="00E57671"/>
    <w:rsid w:val="00E651F7"/>
    <w:rsid w:val="00E66367"/>
    <w:rsid w:val="00E67AA1"/>
    <w:rsid w:val="00E701CB"/>
    <w:rsid w:val="00E72F05"/>
    <w:rsid w:val="00E735BE"/>
    <w:rsid w:val="00E77AC4"/>
    <w:rsid w:val="00E85AEC"/>
    <w:rsid w:val="00E8733E"/>
    <w:rsid w:val="00E91037"/>
    <w:rsid w:val="00E92885"/>
    <w:rsid w:val="00EB0715"/>
    <w:rsid w:val="00EB2D06"/>
    <w:rsid w:val="00EB423D"/>
    <w:rsid w:val="00EB4CA3"/>
    <w:rsid w:val="00EB74FC"/>
    <w:rsid w:val="00EB7ACE"/>
    <w:rsid w:val="00EC00EC"/>
    <w:rsid w:val="00EC1243"/>
    <w:rsid w:val="00EC1C56"/>
    <w:rsid w:val="00ED3386"/>
    <w:rsid w:val="00ED4197"/>
    <w:rsid w:val="00ED67BD"/>
    <w:rsid w:val="00EE1669"/>
    <w:rsid w:val="00EE5010"/>
    <w:rsid w:val="00EE5FBB"/>
    <w:rsid w:val="00EF028F"/>
    <w:rsid w:val="00EF3F71"/>
    <w:rsid w:val="00F00928"/>
    <w:rsid w:val="00F01263"/>
    <w:rsid w:val="00F10867"/>
    <w:rsid w:val="00F270E6"/>
    <w:rsid w:val="00F327B9"/>
    <w:rsid w:val="00F41188"/>
    <w:rsid w:val="00F53997"/>
    <w:rsid w:val="00F5411A"/>
    <w:rsid w:val="00F57DDE"/>
    <w:rsid w:val="00F60E04"/>
    <w:rsid w:val="00F7289C"/>
    <w:rsid w:val="00F72A33"/>
    <w:rsid w:val="00F9468A"/>
    <w:rsid w:val="00F95B23"/>
    <w:rsid w:val="00FA14F4"/>
    <w:rsid w:val="00FA17E5"/>
    <w:rsid w:val="00FA3B7C"/>
    <w:rsid w:val="00FA642F"/>
    <w:rsid w:val="00FB672E"/>
    <w:rsid w:val="00FC0463"/>
    <w:rsid w:val="00FC0BE8"/>
    <w:rsid w:val="00FC2711"/>
    <w:rsid w:val="00FC64E4"/>
    <w:rsid w:val="00FD2201"/>
    <w:rsid w:val="00FD4D67"/>
    <w:rsid w:val="00FD7D31"/>
    <w:rsid w:val="00FE0C20"/>
    <w:rsid w:val="00FE3516"/>
    <w:rsid w:val="00FF1679"/>
    <w:rsid w:val="00FF38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78761"/>
  <w15:docId w15:val="{D918F9B3-BE6F-4440-BBA0-C1CA06A2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10"/>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17E5"/>
    <w:pPr>
      <w:ind w:left="720"/>
    </w:pPr>
  </w:style>
  <w:style w:type="paragraph" w:customStyle="1" w:styleId="QUANG">
    <w:name w:val="QUANG"/>
    <w:basedOn w:val="Normal"/>
    <w:uiPriority w:val="99"/>
    <w:rsid w:val="009646DB"/>
    <w:pPr>
      <w:spacing w:before="60" w:after="60" w:line="360" w:lineRule="exact"/>
      <w:ind w:firstLine="720"/>
      <w:jc w:val="both"/>
    </w:pPr>
    <w:rPr>
      <w:rFonts w:ascii="Times New Roman" w:hAnsi="Times New Roman" w:cs="Times New Roman"/>
    </w:rPr>
  </w:style>
  <w:style w:type="paragraph" w:styleId="Header">
    <w:name w:val="header"/>
    <w:basedOn w:val="Normal"/>
    <w:link w:val="HeaderChar"/>
    <w:uiPriority w:val="99"/>
    <w:unhideWhenUsed/>
    <w:rsid w:val="00247B4F"/>
    <w:pPr>
      <w:tabs>
        <w:tab w:val="center" w:pos="4680"/>
        <w:tab w:val="right" w:pos="9360"/>
      </w:tabs>
    </w:pPr>
  </w:style>
  <w:style w:type="character" w:customStyle="1" w:styleId="HeaderChar">
    <w:name w:val="Header Char"/>
    <w:basedOn w:val="DefaultParagraphFont"/>
    <w:link w:val="Header"/>
    <w:uiPriority w:val="99"/>
    <w:rsid w:val="00247B4F"/>
    <w:rPr>
      <w:rFonts w:ascii=".VnTime" w:eastAsia="Times New Roman" w:hAnsi=".VnTime" w:cs=".VnTime"/>
      <w:sz w:val="28"/>
      <w:szCs w:val="28"/>
    </w:rPr>
  </w:style>
  <w:style w:type="paragraph" w:styleId="Footer">
    <w:name w:val="footer"/>
    <w:basedOn w:val="Normal"/>
    <w:link w:val="FooterChar"/>
    <w:uiPriority w:val="99"/>
    <w:unhideWhenUsed/>
    <w:rsid w:val="00247B4F"/>
    <w:pPr>
      <w:tabs>
        <w:tab w:val="center" w:pos="4680"/>
        <w:tab w:val="right" w:pos="9360"/>
      </w:tabs>
    </w:pPr>
  </w:style>
  <w:style w:type="character" w:customStyle="1" w:styleId="FooterChar">
    <w:name w:val="Footer Char"/>
    <w:basedOn w:val="DefaultParagraphFont"/>
    <w:link w:val="Footer"/>
    <w:uiPriority w:val="99"/>
    <w:rsid w:val="00247B4F"/>
    <w:rPr>
      <w:rFonts w:ascii=".VnTime" w:eastAsia="Times New Roman" w:hAnsi=".VnTime" w:cs=".VnTime"/>
      <w:sz w:val="28"/>
      <w:szCs w:val="28"/>
    </w:rPr>
  </w:style>
  <w:style w:type="paragraph" w:customStyle="1" w:styleId="CharCharChar">
    <w:name w:val="Char Char Char"/>
    <w:basedOn w:val="Normal"/>
    <w:rsid w:val="00EE1669"/>
    <w:pPr>
      <w:spacing w:after="160" w:line="240" w:lineRule="exact"/>
    </w:pPr>
    <w:rPr>
      <w:rFonts w:ascii=".VnAvant" w:hAnsi=".VnAvant" w:cs=".VnAvant"/>
      <w:spacing w:val="2"/>
      <w:sz w:val="20"/>
      <w:szCs w:val="20"/>
    </w:rPr>
  </w:style>
  <w:style w:type="paragraph" w:styleId="BalloonText">
    <w:name w:val="Balloon Text"/>
    <w:basedOn w:val="Normal"/>
    <w:link w:val="BalloonTextChar"/>
    <w:uiPriority w:val="99"/>
    <w:semiHidden/>
    <w:unhideWhenUsed/>
    <w:rsid w:val="00E70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CB"/>
    <w:rPr>
      <w:rFonts w:ascii="Segoe UI" w:eastAsia="Times New Roman" w:hAnsi="Segoe UI" w:cs="Segoe UI"/>
      <w:sz w:val="18"/>
      <w:szCs w:val="18"/>
    </w:rPr>
  </w:style>
  <w:style w:type="paragraph" w:customStyle="1" w:styleId="CharChar">
    <w:name w:val="Char Char"/>
    <w:basedOn w:val="Normal"/>
    <w:rsid w:val="005A34CF"/>
    <w:pPr>
      <w:spacing w:after="160" w:line="240" w:lineRule="exact"/>
    </w:pPr>
    <w:rPr>
      <w:rFonts w:ascii=".VnAvant" w:eastAsia=".VnTime" w:hAnsi=".VnAvant" w:cs=".VnAvant"/>
      <w:spacing w:val="2"/>
      <w:sz w:val="20"/>
      <w:szCs w:val="20"/>
    </w:rPr>
  </w:style>
  <w:style w:type="table" w:styleId="TableGrid">
    <w:name w:val="Table Grid"/>
    <w:basedOn w:val="TableNormal"/>
    <w:locked/>
    <w:rsid w:val="0079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3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393A-E3DC-4444-8132-BB0DECB8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CÔNG AN TỈNH HÀ NAM</vt:lpstr>
    </vt:vector>
  </TitlesOfParts>
  <Company>Microsoft</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AN TỈNH HÀ NAM</dc:title>
  <dc:creator>Administrator</dc:creator>
  <cp:lastModifiedBy>Admin</cp:lastModifiedBy>
  <cp:revision>6</cp:revision>
  <cp:lastPrinted>2022-09-07T08:06:00Z</cp:lastPrinted>
  <dcterms:created xsi:type="dcterms:W3CDTF">2022-09-07T04:28:00Z</dcterms:created>
  <dcterms:modified xsi:type="dcterms:W3CDTF">2022-09-07T09:19:00Z</dcterms:modified>
</cp:coreProperties>
</file>